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0D" w:rsidRPr="008B3B0E" w:rsidRDefault="00CD3FA7" w:rsidP="00F61887">
      <w:pPr>
        <w:spacing w:line="360" w:lineRule="auto"/>
        <w:ind w:firstLine="709"/>
        <w:jc w:val="right"/>
        <w:outlineLvl w:val="0"/>
        <w:rPr>
          <w:b/>
        </w:rPr>
      </w:pPr>
      <w:r w:rsidRPr="008B3B0E">
        <w:rPr>
          <w:b/>
        </w:rPr>
        <w:t xml:space="preserve">Т.Б. </w:t>
      </w:r>
      <w:r w:rsidR="0062120D" w:rsidRPr="008B3B0E">
        <w:rPr>
          <w:b/>
        </w:rPr>
        <w:t>С</w:t>
      </w:r>
      <w:r w:rsidR="008B3B0E" w:rsidRPr="008B3B0E">
        <w:rPr>
          <w:b/>
        </w:rPr>
        <w:t>МИРНОВА</w:t>
      </w:r>
    </w:p>
    <w:p w:rsidR="00376126" w:rsidRPr="00376126" w:rsidRDefault="00376126" w:rsidP="00376126">
      <w:pPr>
        <w:spacing w:line="360" w:lineRule="auto"/>
        <w:ind w:firstLine="709"/>
        <w:jc w:val="center"/>
        <w:rPr>
          <w:b/>
          <w:caps/>
        </w:rPr>
      </w:pPr>
      <w:r w:rsidRPr="00376126">
        <w:rPr>
          <w:b/>
          <w:caps/>
        </w:rPr>
        <w:t>Будет ли российское могущество прирастать Сибирью?</w:t>
      </w:r>
    </w:p>
    <w:p w:rsidR="007704CC" w:rsidRDefault="007704CC" w:rsidP="004F4009">
      <w:pPr>
        <w:spacing w:line="360" w:lineRule="auto"/>
        <w:ind w:firstLine="709"/>
        <w:jc w:val="both"/>
      </w:pPr>
    </w:p>
    <w:p w:rsidR="00CD3FA7" w:rsidRDefault="0035476E" w:rsidP="004F4009">
      <w:pPr>
        <w:spacing w:line="360" w:lineRule="auto"/>
        <w:ind w:firstLine="709"/>
        <w:jc w:val="both"/>
      </w:pPr>
      <w:r>
        <w:t xml:space="preserve">Сибирь невозможно не любить, но и жить здесь невозможно. Кто хоть раз видел цветущий багульник </w:t>
      </w:r>
      <w:r w:rsidR="003B3456">
        <w:t xml:space="preserve">по берегам </w:t>
      </w:r>
      <w:r>
        <w:t>Байкал</w:t>
      </w:r>
      <w:r w:rsidR="003B3456">
        <w:t>а</w:t>
      </w:r>
      <w:r>
        <w:t xml:space="preserve">, ледоход на Енисее, водопады на Алтае, тот влюбляется в Сибирь на всю жизнь. Тот, кто хоть раз видел похороны шахтеров в Новокузнецке, вдыхал воздух в районе «Сибнефти» и пытался завести машину в минус 40, тот понимает, что жизнь в Сибири похожа на выживание. </w:t>
      </w:r>
      <w:r w:rsidR="003B3456">
        <w:t xml:space="preserve">Тема любви к Сибири, которая </w:t>
      </w:r>
      <w:r w:rsidR="003153CD">
        <w:t>напоминает</w:t>
      </w:r>
      <w:r w:rsidR="003B3456">
        <w:t xml:space="preserve"> щедро одаренную природой провинциальную девушку, </w:t>
      </w:r>
      <w:r w:rsidR="006C18EB">
        <w:t>красивую и наивную, постоянно отдающую и ничего не требующую взамен – неисчерпаема. Эта тема часто всплывает после возвращения коллег по университету из экспедиций, командировок и отпусков, когда</w:t>
      </w:r>
      <w:r w:rsidR="004D0B25">
        <w:t>,</w:t>
      </w:r>
      <w:r w:rsidR="006C18EB">
        <w:t xml:space="preserve"> сравнивая жизнь там и жизнь здесь, мы более четко видим все плюсы и минусы жизни здесь.</w:t>
      </w:r>
      <w:r w:rsidR="004D0B25">
        <w:t xml:space="preserve"> И в последнее время</w:t>
      </w:r>
      <w:r w:rsidR="00CD3FA7">
        <w:t>, поскольку минусы «в ассортименте»,</w:t>
      </w:r>
      <w:r w:rsidR="004D0B25">
        <w:t xml:space="preserve"> мы все чаще задаемся вопросом – а почему мы еще здесь? И будут ли жить здесь наши дети, и кто вообще будет жить в Сибири? </w:t>
      </w:r>
      <w:r w:rsidR="001C6E43">
        <w:t xml:space="preserve"> Гордость нашего истфака, проф</w:t>
      </w:r>
      <w:r w:rsidR="00AE6A0A">
        <w:t>ессор А.В. Ремнев</w:t>
      </w:r>
      <w:r w:rsidR="001C6E43">
        <w:t xml:space="preserve"> </w:t>
      </w:r>
      <w:r w:rsidR="00A32467">
        <w:t xml:space="preserve">во время </w:t>
      </w:r>
      <w:r w:rsidR="00AE6A0A">
        <w:t>недавнего</w:t>
      </w:r>
      <w:r w:rsidR="00A32467">
        <w:t xml:space="preserve"> разговора был настроен далеко не оптимистично. Делясь впечатлениями о последних поездках, мы говорили о достопримечательностях</w:t>
      </w:r>
      <w:r w:rsidR="00AE6A0A">
        <w:t>, людях, погоде</w:t>
      </w:r>
      <w:r w:rsidR="00A32467">
        <w:t xml:space="preserve"> и о больших расстояниях, которые приходится преодолевать сибирякам для достижения цели</w:t>
      </w:r>
      <w:r w:rsidR="006C18EB">
        <w:t xml:space="preserve">. </w:t>
      </w:r>
      <w:r w:rsidR="00A33C4A">
        <w:t xml:space="preserve">Вернувшийся из Японии профессор одним из самых сильных потрясений назвал тот контраст, который видно из самолета, когда перелетаешь из Японии в Россию: после островов, населенных настолько густо, что возникает ощущение возделывания и использования каждого сантиметра земли, оказываешься над пустыней, прекрасной, но абсолютно безлюдной. И эти </w:t>
      </w:r>
      <w:r w:rsidR="00953722">
        <w:t xml:space="preserve">вполне лунные пейзажи и </w:t>
      </w:r>
      <w:r w:rsidR="00A33C4A">
        <w:t>пустот</w:t>
      </w:r>
      <w:r w:rsidR="00953722">
        <w:t>у</w:t>
      </w:r>
      <w:r w:rsidR="00A33C4A">
        <w:t xml:space="preserve"> </w:t>
      </w:r>
      <w:r w:rsidR="00AC3DBE">
        <w:t>наблюдаешь</w:t>
      </w:r>
      <w:r w:rsidR="00A33C4A">
        <w:t xml:space="preserve"> много часов подряд, пока наконец-то в районе Норильска </w:t>
      </w:r>
      <w:r w:rsidR="00DE10D0">
        <w:t xml:space="preserve">можно обнаружить </w:t>
      </w:r>
      <w:r w:rsidR="00A33C4A">
        <w:t>признаки жизни.</w:t>
      </w:r>
    </w:p>
    <w:p w:rsidR="00FD2AD2" w:rsidRPr="00CF6193" w:rsidRDefault="00376126" w:rsidP="004F4009">
      <w:pPr>
        <w:spacing w:line="360" w:lineRule="auto"/>
        <w:ind w:firstLine="709"/>
        <w:jc w:val="both"/>
      </w:pPr>
      <w:r>
        <w:rPr>
          <w:b/>
        </w:rPr>
        <w:t xml:space="preserve">История вопроса. </w:t>
      </w:r>
      <w:r w:rsidR="00CD3FA7">
        <w:t xml:space="preserve">Говорить о населении Сибири, ее истории и народах невозможно без обращения к теме миграций. </w:t>
      </w:r>
      <w:r w:rsidR="00E34BCA">
        <w:t>С</w:t>
      </w:r>
      <w:r w:rsidR="00A81BF0" w:rsidRPr="00CF6193">
        <w:t>овременным миграционным процессам, в том числе этническ</w:t>
      </w:r>
      <w:r w:rsidR="00E34BCA">
        <w:t>им</w:t>
      </w:r>
      <w:r w:rsidR="00A81BF0" w:rsidRPr="00CF6193">
        <w:t xml:space="preserve"> миграци</w:t>
      </w:r>
      <w:r w:rsidR="00E34BCA">
        <w:t>ям</w:t>
      </w:r>
      <w:r w:rsidR="00A81BF0" w:rsidRPr="00CF6193">
        <w:t>, посвящено достаточно большое количество и научной литературы, в основном демограф</w:t>
      </w:r>
      <w:r w:rsidR="00E34BCA">
        <w:t>ической</w:t>
      </w:r>
      <w:r w:rsidR="00A81BF0" w:rsidRPr="00CF6193">
        <w:t xml:space="preserve"> и социолог</w:t>
      </w:r>
      <w:r w:rsidR="00E34BCA">
        <w:t>ической</w:t>
      </w:r>
      <w:r w:rsidR="00A81BF0" w:rsidRPr="00CF6193">
        <w:t xml:space="preserve">, и публикаций журналистов. Это </w:t>
      </w:r>
      <w:r w:rsidR="00E34BCA">
        <w:t>вполне объяснимо</w:t>
      </w:r>
      <w:r w:rsidR="00A81BF0" w:rsidRPr="00CF6193">
        <w:t>, поскольку этнические миграции в последние десятилетия приобрели глобальный характер</w:t>
      </w:r>
      <w:r w:rsidR="00E34BCA">
        <w:t>,</w:t>
      </w:r>
      <w:r w:rsidR="00A81BF0" w:rsidRPr="00CF6193">
        <w:t xml:space="preserve"> </w:t>
      </w:r>
      <w:r w:rsidR="00E34BCA">
        <w:t>но</w:t>
      </w:r>
      <w:r w:rsidR="00A81BF0" w:rsidRPr="00CF6193">
        <w:t xml:space="preserve"> очень мало стран в мире оказались готовы к </w:t>
      </w:r>
      <w:r w:rsidR="00E34BCA">
        <w:t>последствиям массовых миграций</w:t>
      </w:r>
      <w:r w:rsidR="00A81BF0" w:rsidRPr="00CF6193">
        <w:t>. Особенно это относится к России, для которой роль миграционного донора явля</w:t>
      </w:r>
      <w:r w:rsidR="00E34BCA">
        <w:t>лась</w:t>
      </w:r>
      <w:r w:rsidR="00A81BF0" w:rsidRPr="00CF6193">
        <w:t xml:space="preserve"> более привычной. </w:t>
      </w:r>
      <w:r w:rsidR="00E87CF5" w:rsidRPr="00CF6193">
        <w:t xml:space="preserve">Россия всегда </w:t>
      </w:r>
      <w:r w:rsidR="00E34BCA">
        <w:t xml:space="preserve">больше </w:t>
      </w:r>
      <w:r w:rsidR="00E87CF5" w:rsidRPr="00CF6193">
        <w:t xml:space="preserve">поставляла мигрантов, </w:t>
      </w:r>
      <w:r w:rsidR="00E34BCA">
        <w:t xml:space="preserve">чем принимала, </w:t>
      </w:r>
      <w:r w:rsidR="00E87CF5" w:rsidRPr="00CF6193">
        <w:t xml:space="preserve">этому способствовали и экономическая ситуация, и естественный прирост населения, с которым не было </w:t>
      </w:r>
      <w:r w:rsidR="00E34BCA">
        <w:t xml:space="preserve">больших </w:t>
      </w:r>
      <w:r w:rsidR="00E87CF5" w:rsidRPr="00CF6193">
        <w:t xml:space="preserve">проблем до </w:t>
      </w:r>
      <w:r w:rsidR="00E34BCA">
        <w:t>19</w:t>
      </w:r>
      <w:r w:rsidR="00E87CF5" w:rsidRPr="00CF6193">
        <w:t xml:space="preserve">70-80-х гг., несмотря на все катастрофические людские потери ХХ в. </w:t>
      </w:r>
    </w:p>
    <w:p w:rsidR="007F5682" w:rsidRPr="00CF6193" w:rsidRDefault="007F5682" w:rsidP="004F4009">
      <w:pPr>
        <w:spacing w:line="360" w:lineRule="auto"/>
        <w:ind w:firstLine="709"/>
        <w:jc w:val="both"/>
      </w:pPr>
      <w:r>
        <w:lastRenderedPageBreak/>
        <w:t xml:space="preserve">При изучении миграций наименее исследованной и наиболее мифологизированной сферой является роль этнического фактора. </w:t>
      </w:r>
      <w:r w:rsidR="00690103">
        <w:t xml:space="preserve">Посвященные этой проблеме работы В.А. Тишкова, В.С. Малахова, </w:t>
      </w:r>
      <w:r w:rsidR="005343B8">
        <w:t xml:space="preserve">Ж.А. Зайончковской, </w:t>
      </w:r>
      <w:r w:rsidR="00690103">
        <w:t>В.И. Дятлова</w:t>
      </w:r>
      <w:r w:rsidR="00A04521">
        <w:t xml:space="preserve"> </w:t>
      </w:r>
      <w:r w:rsidR="00A04521" w:rsidRPr="00A04521">
        <w:t>[</w:t>
      </w:r>
      <w:r w:rsidR="00A04521">
        <w:t>Дятлов</w:t>
      </w:r>
      <w:r w:rsidR="0038789C">
        <w:t xml:space="preserve"> 2000</w:t>
      </w:r>
      <w:r w:rsidR="00E1547C">
        <w:t>,</w:t>
      </w:r>
      <w:r w:rsidR="0038789C">
        <w:t xml:space="preserve"> 2003</w:t>
      </w:r>
      <w:r w:rsidR="00E1547C">
        <w:t>,</w:t>
      </w:r>
      <w:r w:rsidR="0038789C">
        <w:t xml:space="preserve"> 2005; Зайончковская 2005; Малахов 2004, 2007; Тишков 2008, 2010</w:t>
      </w:r>
      <w:r w:rsidR="00A04521" w:rsidRPr="00A04521">
        <w:t>]</w:t>
      </w:r>
      <w:r w:rsidR="00690103">
        <w:t xml:space="preserve">, основанные на глубоком научном анализе существующей ситуации, </w:t>
      </w:r>
      <w:r w:rsidR="005343B8">
        <w:t>недостаточно</w:t>
      </w:r>
      <w:r w:rsidR="001A41C0">
        <w:t xml:space="preserve"> востребованы властями, которые не имеют привычки обращаться к специалистам, пока гром не грянет, и практически неизвестны широкой общественности, которая в основном питается </w:t>
      </w:r>
      <w:r w:rsidR="00AC4BEA">
        <w:t>журналистскими расследованиями</w:t>
      </w:r>
      <w:r w:rsidR="00953722">
        <w:t xml:space="preserve">, резюмирующими, что </w:t>
      </w:r>
      <w:r w:rsidR="00AC4BEA">
        <w:t xml:space="preserve"> «</w:t>
      </w:r>
      <w:r w:rsidR="00953722">
        <w:t>о</w:t>
      </w:r>
      <w:r w:rsidR="00AC4BEA">
        <w:t xml:space="preserve">пыт западной Европы доказывает, что чем меньше мигрантов, тем </w:t>
      </w:r>
      <w:r w:rsidR="00034590">
        <w:t>безопаснее</w:t>
      </w:r>
      <w:r w:rsidR="00AC4BEA">
        <w:t xml:space="preserve">».  </w:t>
      </w:r>
    </w:p>
    <w:p w:rsidR="00AC4BEA" w:rsidRDefault="00AC4BEA" w:rsidP="004F4009">
      <w:pPr>
        <w:spacing w:line="360" w:lineRule="auto"/>
        <w:ind w:firstLine="709"/>
        <w:jc w:val="both"/>
      </w:pPr>
      <w:r w:rsidRPr="00CF6193">
        <w:t xml:space="preserve">Сейчас, в результате резкого снижения рождаемости и роста смертности, когда Россией уже пройдена точка невозврата, так называемый «русский крест», когда уже никакие меры по повышению рождаемости не смогут компенсировать естественную убыль населения, </w:t>
      </w:r>
      <w:r>
        <w:t xml:space="preserve">остро </w:t>
      </w:r>
      <w:r w:rsidRPr="00CF6193">
        <w:t xml:space="preserve">стоит вопрос об интеграции мигрантов в российское общество. В принципе, вопрос о том, нужны ли мигранты России, </w:t>
      </w:r>
      <w:r>
        <w:t xml:space="preserve">в настоящее время </w:t>
      </w:r>
      <w:r w:rsidRPr="00CF6193">
        <w:t xml:space="preserve">не обсуждается. Этот этап </w:t>
      </w:r>
      <w:r>
        <w:t xml:space="preserve">уже пройден, без </w:t>
      </w:r>
      <w:r w:rsidRPr="00CF6193">
        <w:t xml:space="preserve">мигрантов из других стран </w:t>
      </w:r>
      <w:r>
        <w:t xml:space="preserve">численность населения России будет неуклонно снижаться. </w:t>
      </w:r>
      <w:r w:rsidRPr="00CF6193">
        <w:t xml:space="preserve">Если по </w:t>
      </w:r>
      <w:r>
        <w:t xml:space="preserve">данным Всероссийской </w:t>
      </w:r>
      <w:r w:rsidRPr="00CF6193">
        <w:t xml:space="preserve">переписи населения </w:t>
      </w:r>
      <w:smartTag w:uri="urn:schemas-microsoft-com:office:smarttags" w:element="metricconverter">
        <w:smartTagPr>
          <w:attr w:name="ProductID" w:val="2002 г"/>
        </w:smartTagPr>
        <w:r w:rsidRPr="00CF6193">
          <w:t>2002 г</w:t>
        </w:r>
      </w:smartTag>
      <w:r w:rsidRPr="00CF6193">
        <w:t>.</w:t>
      </w:r>
      <w:r w:rsidR="00435708">
        <w:t>,</w:t>
      </w:r>
      <w:r w:rsidRPr="00CF6193">
        <w:t xml:space="preserve"> в России проживало 145 млн. человек, то на сегодня</w:t>
      </w:r>
      <w:r>
        <w:t xml:space="preserve">шний день численность населения составляет </w:t>
      </w:r>
      <w:r w:rsidRPr="00CF6193">
        <w:t>14</w:t>
      </w:r>
      <w:r w:rsidR="003E7F79">
        <w:t>2,9</w:t>
      </w:r>
      <w:r w:rsidRPr="00CF6193">
        <w:t xml:space="preserve"> млн. чел</w:t>
      </w:r>
      <w:r>
        <w:t>овек</w:t>
      </w:r>
      <w:r w:rsidRPr="00CF6193">
        <w:t xml:space="preserve">, прогноз на </w:t>
      </w:r>
      <w:smartTag w:uri="urn:schemas-microsoft-com:office:smarttags" w:element="metricconverter">
        <w:smartTagPr>
          <w:attr w:name="ProductID" w:val="2025 г"/>
        </w:smartTagPr>
        <w:r>
          <w:t>2025 г</w:t>
        </w:r>
      </w:smartTag>
      <w:r>
        <w:t xml:space="preserve">. составляет 129 млн., а на </w:t>
      </w:r>
      <w:smartTag w:uri="urn:schemas-microsoft-com:office:smarttags" w:element="metricconverter">
        <w:smartTagPr>
          <w:attr w:name="ProductID" w:val="2050 г"/>
        </w:smartTagPr>
        <w:r w:rsidRPr="00CF6193">
          <w:t>2050 г</w:t>
        </w:r>
      </w:smartTag>
      <w:r w:rsidRPr="00CF6193">
        <w:t>.</w:t>
      </w:r>
      <w:r>
        <w:t xml:space="preserve"> - 111</w:t>
      </w:r>
      <w:r w:rsidRPr="00CF6193">
        <w:t xml:space="preserve"> млн. чел</w:t>
      </w:r>
      <w:r>
        <w:t>овек</w:t>
      </w:r>
      <w:r w:rsidR="0038789C">
        <w:t xml:space="preserve"> </w:t>
      </w:r>
      <w:r w:rsidR="0038789C" w:rsidRPr="0038789C">
        <w:t>[</w:t>
      </w:r>
      <w:r w:rsidR="0038789C">
        <w:t>Прогноз численности</w:t>
      </w:r>
      <w:r w:rsidR="00E1547C">
        <w:t>…</w:t>
      </w:r>
      <w:r w:rsidR="0038789C" w:rsidRPr="0038789C">
        <w:t>]</w:t>
      </w:r>
      <w:r>
        <w:t xml:space="preserve">. Этот прогноз учитывает современную миграционную ситуацию, при снижении потока мигрантов численность населения может сократиться до 80 млн. человек. </w:t>
      </w:r>
      <w:r w:rsidRPr="00CF6193">
        <w:t xml:space="preserve">Поэтому нет никакого сомнения в том, что мигранты России нужны, а речь идет о том, каким образом мигранты должны распределяться по территории страны и какова должна быть политика по их интеграции. </w:t>
      </w:r>
    </w:p>
    <w:p w:rsidR="002E4FDA" w:rsidRDefault="00EE2FE9" w:rsidP="004F4009">
      <w:pPr>
        <w:spacing w:line="360" w:lineRule="auto"/>
        <w:ind w:firstLine="709"/>
        <w:jc w:val="both"/>
      </w:pPr>
      <w:r w:rsidRPr="00CF6193">
        <w:t xml:space="preserve">В этом смысле </w:t>
      </w:r>
      <w:r w:rsidR="00C7556F">
        <w:t xml:space="preserve">сибирский </w:t>
      </w:r>
      <w:r w:rsidRPr="00CF6193">
        <w:t xml:space="preserve">регион, конечно, имеет свою специфику и свои проблемы. Сибирь длительное время была местом, </w:t>
      </w:r>
      <w:r w:rsidR="005D426D">
        <w:t xml:space="preserve">принимающим мигрантов, </w:t>
      </w:r>
      <w:r w:rsidRPr="00CF6193">
        <w:t xml:space="preserve">куда население перемещалось из европейской части России. Фактически все сибиряки, за исключением коренных народов, которые составляют </w:t>
      </w:r>
      <w:r w:rsidR="00FE2C27">
        <w:t>менее</w:t>
      </w:r>
      <w:r w:rsidR="0002082A" w:rsidRPr="00CF6193">
        <w:t xml:space="preserve"> </w:t>
      </w:r>
      <w:r w:rsidRPr="00CF6193">
        <w:t>10% населения, это потомки переселенцев</w:t>
      </w:r>
      <w:r w:rsidR="00E1547C">
        <w:t>, т.е. их</w:t>
      </w:r>
      <w:r w:rsidR="001022B9" w:rsidRPr="00CF6193">
        <w:t xml:space="preserve"> </w:t>
      </w:r>
      <w:r w:rsidR="00FE2C27">
        <w:t xml:space="preserve">более </w:t>
      </w:r>
      <w:r w:rsidR="001022B9" w:rsidRPr="00CF6193">
        <w:t>90%</w:t>
      </w:r>
      <w:r w:rsidRPr="00CF6193">
        <w:t xml:space="preserve">. </w:t>
      </w:r>
      <w:r w:rsidR="001022B9">
        <w:t xml:space="preserve">Сибирь пережила несколько волн заселения, из которых наиболее крупными были добровольные переселения из разных губерний европейской части Российской империи в </w:t>
      </w:r>
      <w:r w:rsidR="001022B9">
        <w:rPr>
          <w:lang w:val="en-US"/>
        </w:rPr>
        <w:t>XVIII</w:t>
      </w:r>
      <w:r w:rsidR="001022B9" w:rsidRPr="001022B9">
        <w:t>-</w:t>
      </w:r>
      <w:r w:rsidR="001022B9">
        <w:rPr>
          <w:lang w:val="en-US"/>
        </w:rPr>
        <w:t>XIX</w:t>
      </w:r>
      <w:r w:rsidR="001022B9" w:rsidRPr="001022B9">
        <w:t xml:space="preserve"> </w:t>
      </w:r>
      <w:r w:rsidR="001022B9">
        <w:t xml:space="preserve">вв. и периода столыпинской аграрной реформы, в результате которых </w:t>
      </w:r>
      <w:r w:rsidR="00626FF0">
        <w:t xml:space="preserve">и </w:t>
      </w:r>
      <w:r w:rsidR="001022B9">
        <w:t>сформировалась в основном этническая карта региона. Большую роль в формировании населения Сибири играли принудительные миграции, например, почти все поляки, живущие здесь</w:t>
      </w:r>
      <w:r w:rsidR="00957242">
        <w:t xml:space="preserve"> – это потомки ссыльных. Начиная с 1930-х гг. появляется новая категория сибиряков – раскулаченные и репрессированные. В годы Великой Отечественной войны на восток была проведена эвакуация многих предприятий</w:t>
      </w:r>
      <w:r w:rsidR="00F54BFF">
        <w:t xml:space="preserve">, </w:t>
      </w:r>
      <w:r w:rsidR="00F54BFF" w:rsidRPr="00FA6F6E">
        <w:t>сюда был</w:t>
      </w:r>
      <w:r w:rsidR="00FA6F6E" w:rsidRPr="00FA6F6E">
        <w:t>а</w:t>
      </w:r>
      <w:r w:rsidR="00F54BFF" w:rsidRPr="00FA6F6E">
        <w:t xml:space="preserve"> переселен</w:t>
      </w:r>
      <w:r w:rsidR="00FA6F6E" w:rsidRPr="00FA6F6E">
        <w:t>а</w:t>
      </w:r>
      <w:r w:rsidR="00F54BFF" w:rsidRPr="00FA6F6E">
        <w:t xml:space="preserve"> «эшелонами бесправия» значительная часть «наказанных»</w:t>
      </w:r>
      <w:r w:rsidR="00957242" w:rsidRPr="00FA6F6E">
        <w:t xml:space="preserve"> народов.</w:t>
      </w:r>
      <w:r w:rsidR="00957242">
        <w:t xml:space="preserve"> Действовавший до </w:t>
      </w:r>
      <w:smartTag w:uri="urn:schemas-microsoft-com:office:smarttags" w:element="metricconverter">
        <w:smartTagPr>
          <w:attr w:name="ProductID" w:val="1955 г"/>
        </w:smartTagPr>
        <w:r w:rsidR="00957242">
          <w:t>1955 г</w:t>
        </w:r>
      </w:smartTag>
      <w:r w:rsidR="00957242">
        <w:t xml:space="preserve">. </w:t>
      </w:r>
      <w:r w:rsidR="00FD4DF2">
        <w:t xml:space="preserve">режим спецпоселения </w:t>
      </w:r>
      <w:r w:rsidR="00FD4DF2">
        <w:lastRenderedPageBreak/>
        <w:t xml:space="preserve">препятствовал выезду репрессированных, а, например, для немцев запрет на возвращение существовал до </w:t>
      </w:r>
      <w:smartTag w:uri="urn:schemas-microsoft-com:office:smarttags" w:element="metricconverter">
        <w:smartTagPr>
          <w:attr w:name="ProductID" w:val="1972 г"/>
        </w:smartTagPr>
        <w:r w:rsidR="00FD4DF2">
          <w:t>1972 г</w:t>
        </w:r>
      </w:smartTag>
      <w:r w:rsidR="00FD4DF2">
        <w:t xml:space="preserve">. Поэтому и сейчас из 600 тыс. немцев России </w:t>
      </w:r>
      <w:r w:rsidR="00626FF0">
        <w:t xml:space="preserve">почти 60% проживает за Уралом и две трети из них составляют потомки депортированных. </w:t>
      </w:r>
    </w:p>
    <w:p w:rsidR="00D83696" w:rsidRDefault="00626FF0" w:rsidP="004F4009">
      <w:pPr>
        <w:spacing w:line="360" w:lineRule="auto"/>
        <w:ind w:firstLine="709"/>
        <w:jc w:val="both"/>
      </w:pPr>
      <w:r>
        <w:t>В 1960-1970-е гг. приток населения существовал за счет всесоюзных строек, освоения нефтяных и газовых месторождений</w:t>
      </w:r>
      <w:r w:rsidR="00E1547C">
        <w:t xml:space="preserve">. Так </w:t>
      </w:r>
      <w:r>
        <w:t>на севере Западной Сибири сложились целые украинские поселки</w:t>
      </w:r>
      <w:r w:rsidR="00E1547C">
        <w:t>.</w:t>
      </w:r>
      <w:r w:rsidR="0002270A">
        <w:t xml:space="preserve"> </w:t>
      </w:r>
      <w:r w:rsidR="00E1547C">
        <w:t>В</w:t>
      </w:r>
      <w:r>
        <w:t xml:space="preserve"> южных районах активно развивался агропромышленный комплекс. Тогда </w:t>
      </w:r>
      <w:r w:rsidR="0002270A">
        <w:t>транспаранты со словами</w:t>
      </w:r>
      <w:r w:rsidR="00445D91">
        <w:t xml:space="preserve"> М.В.Ломоносова</w:t>
      </w:r>
      <w:r w:rsidR="0002270A">
        <w:t xml:space="preserve"> о том, что</w:t>
      </w:r>
      <w:r>
        <w:t xml:space="preserve"> «</w:t>
      </w:r>
      <w:r w:rsidR="00445D91">
        <w:t>российское м</w:t>
      </w:r>
      <w:r>
        <w:t xml:space="preserve">огущество прирастать </w:t>
      </w:r>
      <w:r w:rsidR="00445D91">
        <w:t xml:space="preserve">будет </w:t>
      </w:r>
      <w:r>
        <w:t xml:space="preserve">Сибирью» </w:t>
      </w:r>
      <w:r w:rsidR="0002270A">
        <w:t>(</w:t>
      </w:r>
      <w:r w:rsidR="00445D91">
        <w:t>с вариациями</w:t>
      </w:r>
      <w:r w:rsidR="0002270A">
        <w:t>)</w:t>
      </w:r>
      <w:r w:rsidR="00435708">
        <w:t>,</w:t>
      </w:r>
      <w:r w:rsidR="00445D91">
        <w:t xml:space="preserve"> </w:t>
      </w:r>
      <w:r w:rsidR="0002270A">
        <w:t xml:space="preserve"> вывешивались</w:t>
      </w:r>
      <w:r>
        <w:t xml:space="preserve"> в каждом втором</w:t>
      </w:r>
      <w:r w:rsidR="0002270A">
        <w:t xml:space="preserve"> сибирском </w:t>
      </w:r>
      <w:r>
        <w:t xml:space="preserve"> клубе. </w:t>
      </w:r>
      <w:r w:rsidR="0002270A">
        <w:t>И в</w:t>
      </w:r>
      <w:r w:rsidR="002E4FDA">
        <w:t xml:space="preserve"> это, в общем, все верили</w:t>
      </w:r>
      <w:r w:rsidR="0002270A">
        <w:t>:</w:t>
      </w:r>
      <w:r w:rsidR="002E4FDA">
        <w:t xml:space="preserve"> численность населения Сибири </w:t>
      </w:r>
      <w:r w:rsidR="0002270A">
        <w:t xml:space="preserve">действительно </w:t>
      </w:r>
      <w:r w:rsidR="002E4FDA">
        <w:t xml:space="preserve">увеличивалась. Так, если по переписи </w:t>
      </w:r>
      <w:smartTag w:uri="urn:schemas-microsoft-com:office:smarttags" w:element="metricconverter">
        <w:smartTagPr>
          <w:attr w:name="ProductID" w:val="1926 г"/>
        </w:smartTagPr>
        <w:r w:rsidR="002E4FDA">
          <w:t>1926 г</w:t>
        </w:r>
      </w:smartTag>
      <w:r w:rsidR="002E4FDA">
        <w:t xml:space="preserve">. численность населения Сибири была около 9 млн. человек (9% всего населения России), то в </w:t>
      </w:r>
      <w:smartTag w:uri="urn:schemas-microsoft-com:office:smarttags" w:element="metricconverter">
        <w:smartTagPr>
          <w:attr w:name="ProductID" w:val="1959 г"/>
        </w:smartTagPr>
        <w:r w:rsidR="002E4FDA">
          <w:t>1959 г</w:t>
        </w:r>
      </w:smartTag>
      <w:r w:rsidR="002E4FDA">
        <w:t xml:space="preserve">. она составила 16,7 млн. (14,2%), а в </w:t>
      </w:r>
      <w:smartTag w:uri="urn:schemas-microsoft-com:office:smarttags" w:element="metricconverter">
        <w:smartTagPr>
          <w:attr w:name="ProductID" w:val="1989 г"/>
        </w:smartTagPr>
        <w:r w:rsidR="002E4FDA">
          <w:t>1989 г</w:t>
        </w:r>
      </w:smartTag>
      <w:r w:rsidR="002E4FDA">
        <w:t xml:space="preserve">. </w:t>
      </w:r>
      <w:r w:rsidR="00FB21E1">
        <w:t>–</w:t>
      </w:r>
      <w:r w:rsidR="002E4FDA">
        <w:t xml:space="preserve"> </w:t>
      </w:r>
      <w:r w:rsidR="00FB21E1">
        <w:t>22,8 млн. человек (15,5%)</w:t>
      </w:r>
      <w:r w:rsidR="007E349B">
        <w:t xml:space="preserve"> </w:t>
      </w:r>
      <w:r w:rsidR="007E349B" w:rsidRPr="00AE6A0A">
        <w:t>[</w:t>
      </w:r>
      <w:r w:rsidR="007E349B">
        <w:t>Национальный состав</w:t>
      </w:r>
      <w:r w:rsidR="00985A92">
        <w:t>: 9-74</w:t>
      </w:r>
      <w:r w:rsidR="007E349B" w:rsidRPr="00AE6A0A">
        <w:t>]</w:t>
      </w:r>
      <w:r w:rsidR="00FB21E1">
        <w:t xml:space="preserve">. </w:t>
      </w:r>
      <w:r w:rsidR="00391625">
        <w:t xml:space="preserve">В Сибири, не знавшей голода, масштабных эпидемий и </w:t>
      </w:r>
      <w:r w:rsidR="000D7930">
        <w:t xml:space="preserve">крупных </w:t>
      </w:r>
      <w:r w:rsidR="00391625">
        <w:t xml:space="preserve">боевых действий, всегда был высоким и естественный прирост населения. Несмотря на то, что за сибиряками тянулся шлейф стереотипов как о потомках каторжан и энтузиастах комсомольских строек, большую их часть составляли люди, не имевшие никакого отношения к этим категориям. </w:t>
      </w:r>
      <w:r w:rsidR="000D7930">
        <w:t>Большинство населения было занято в промышленности, работавшей на оборону и космос, сельском хозяйстве, во всех крупных городах открылись университеты</w:t>
      </w:r>
      <w:r w:rsidR="003F4CF0">
        <w:t>,</w:t>
      </w:r>
      <w:r w:rsidR="0002270A">
        <w:t xml:space="preserve"> в Новосибирске</w:t>
      </w:r>
      <w:r w:rsidR="003F4CF0">
        <w:t xml:space="preserve"> был построен Академгородок. Мигранты ехали в Сибирь в основном на заработки, поскольку зарплата здесь была существенно выше. </w:t>
      </w:r>
      <w:r w:rsidR="000D7930">
        <w:t xml:space="preserve"> </w:t>
      </w:r>
      <w:r w:rsidR="000F3E21">
        <w:t xml:space="preserve">Многие оставались, потому что уровень жизни </w:t>
      </w:r>
      <w:r w:rsidR="000F0374">
        <w:t>принципиально не отличался от других регионов России, а рабочие места были всегда.</w:t>
      </w:r>
    </w:p>
    <w:p w:rsidR="009E4A09" w:rsidRPr="00CF6193" w:rsidRDefault="00376126" w:rsidP="004F4009">
      <w:pPr>
        <w:spacing w:line="360" w:lineRule="auto"/>
        <w:ind w:firstLine="709"/>
        <w:jc w:val="both"/>
      </w:pPr>
      <w:r>
        <w:rPr>
          <w:b/>
        </w:rPr>
        <w:t xml:space="preserve">Современная ситуация. </w:t>
      </w:r>
      <w:r w:rsidR="00C83E68" w:rsidRPr="00CF6193">
        <w:t xml:space="preserve">Но в </w:t>
      </w:r>
      <w:r w:rsidR="003A4B86">
        <w:t>19</w:t>
      </w:r>
      <w:r w:rsidR="00C83E68" w:rsidRPr="00CF6193">
        <w:t>90-е г</w:t>
      </w:r>
      <w:r w:rsidR="003A4B86">
        <w:t>г.</w:t>
      </w:r>
      <w:r w:rsidR="00C83E68" w:rsidRPr="00CF6193">
        <w:t xml:space="preserve"> </w:t>
      </w:r>
      <w:r w:rsidR="009E4A09" w:rsidRPr="00CF6193">
        <w:t xml:space="preserve">главное, что потребовалось от Сибири – это нефть и газ, все остальные отрасли, продержавшись какое-то время на прежних ресурсах советского времени, стали разваливаться. </w:t>
      </w:r>
      <w:r w:rsidR="00FE2C27">
        <w:t>Выжившие конкурентоспособные предприятия стремительно сменили своих владельцев и место регистрации</w:t>
      </w:r>
      <w:r w:rsidR="0059332D">
        <w:t xml:space="preserve"> (соответственно – и место уплаты налогов) на столичные, обесточив местные бюджеты. </w:t>
      </w:r>
      <w:r w:rsidR="00A86AD9">
        <w:t xml:space="preserve">Уровень жизни рванул вниз, а люди рванули в Европу. </w:t>
      </w:r>
      <w:r w:rsidR="000459D8">
        <w:t>Ведь</w:t>
      </w:r>
      <w:r w:rsidR="009E4A09" w:rsidRPr="00CF6193">
        <w:t xml:space="preserve"> для обслуживания нефтяной трубы много </w:t>
      </w:r>
      <w:r w:rsidR="00953722">
        <w:t>народа</w:t>
      </w:r>
      <w:r w:rsidR="009E4A09" w:rsidRPr="00CF6193">
        <w:t xml:space="preserve"> не требуется, Сибирь очень быстро стала регионом с отрицательным сальдо миграции. Приведем конкретные цифры. </w:t>
      </w:r>
      <w:r w:rsidR="00D231FF" w:rsidRPr="00CF6193">
        <w:t xml:space="preserve">Если по последней советской переписи населения </w:t>
      </w:r>
      <w:smartTag w:uri="urn:schemas-microsoft-com:office:smarttags" w:element="metricconverter">
        <w:smartTagPr>
          <w:attr w:name="ProductID" w:val="1989 г"/>
        </w:smartTagPr>
        <w:r w:rsidR="00D231FF" w:rsidRPr="00CF6193">
          <w:t>1989 г</w:t>
        </w:r>
      </w:smartTag>
      <w:r w:rsidR="003B6824">
        <w:t>.,</w:t>
      </w:r>
      <w:r w:rsidR="00D231FF" w:rsidRPr="00CF6193">
        <w:t xml:space="preserve"> в России проживало 147 млн. чел</w:t>
      </w:r>
      <w:r w:rsidR="003A4B86">
        <w:t>овек</w:t>
      </w:r>
      <w:r w:rsidR="00D231FF" w:rsidRPr="00CF6193">
        <w:t xml:space="preserve">, из них в областях за Уралом – </w:t>
      </w:r>
      <w:r w:rsidR="003A4B86">
        <w:t xml:space="preserve">более </w:t>
      </w:r>
      <w:r w:rsidR="00D231FF" w:rsidRPr="00CF6193">
        <w:t xml:space="preserve">35 </w:t>
      </w:r>
      <w:r w:rsidR="003A4B86">
        <w:t>млн.</w:t>
      </w:r>
      <w:r w:rsidR="00D231FF" w:rsidRPr="00CF6193">
        <w:t xml:space="preserve">, то есть 24%, то по </w:t>
      </w:r>
      <w:r w:rsidR="003153CD">
        <w:t xml:space="preserve">данным </w:t>
      </w:r>
      <w:r w:rsidR="00D231FF" w:rsidRPr="00CF6193">
        <w:t xml:space="preserve"> Всероссийской переписи населения </w:t>
      </w:r>
      <w:smartTag w:uri="urn:schemas-microsoft-com:office:smarttags" w:element="metricconverter">
        <w:smartTagPr>
          <w:attr w:name="ProductID" w:val="2002 г"/>
        </w:smartTagPr>
        <w:r w:rsidR="00D231FF" w:rsidRPr="00CF6193">
          <w:t>2002 г</w:t>
        </w:r>
      </w:smartTag>
      <w:r w:rsidR="00D231FF" w:rsidRPr="00CF6193">
        <w:t>.</w:t>
      </w:r>
      <w:r w:rsidR="003B6824">
        <w:t>,</w:t>
      </w:r>
      <w:r w:rsidR="00D231FF" w:rsidRPr="00CF6193">
        <w:t xml:space="preserve"> в России </w:t>
      </w:r>
      <w:r w:rsidR="003A4B86">
        <w:t>проживало</w:t>
      </w:r>
      <w:r w:rsidR="00D231FF" w:rsidRPr="00CF6193">
        <w:t xml:space="preserve"> 145 млн., из них в областях за Уралом </w:t>
      </w:r>
      <w:r w:rsidR="003F390B" w:rsidRPr="00CF6193">
        <w:t>–</w:t>
      </w:r>
      <w:r w:rsidR="00D231FF" w:rsidRPr="00CF6193">
        <w:t xml:space="preserve"> </w:t>
      </w:r>
      <w:r w:rsidR="003F390B" w:rsidRPr="00CF6193">
        <w:t>32 млн.</w:t>
      </w:r>
      <w:r w:rsidR="003A4B86">
        <w:t xml:space="preserve"> человек</w:t>
      </w:r>
      <w:r w:rsidR="000459D8">
        <w:t xml:space="preserve">. А </w:t>
      </w:r>
      <w:r w:rsidR="00042211">
        <w:t xml:space="preserve">по данным на 1 января </w:t>
      </w:r>
      <w:smartTag w:uri="urn:schemas-microsoft-com:office:smarttags" w:element="metricconverter">
        <w:smartTagPr>
          <w:attr w:name="ProductID" w:val="2009 г"/>
        </w:smartTagPr>
        <w:r w:rsidR="00042211">
          <w:t>2009 г</w:t>
        </w:r>
      </w:smartTag>
      <w:r w:rsidR="00042211">
        <w:t>.</w:t>
      </w:r>
      <w:r w:rsidR="003B6824">
        <w:t>,</w:t>
      </w:r>
      <w:r w:rsidR="00042211">
        <w:t xml:space="preserve"> </w:t>
      </w:r>
      <w:r w:rsidR="000459D8">
        <w:t>эта цифра</w:t>
      </w:r>
      <w:r w:rsidR="00042211">
        <w:t xml:space="preserve"> снизилась до 29,4 млн. чел</w:t>
      </w:r>
      <w:r w:rsidR="00FB7693">
        <w:t>овек</w:t>
      </w:r>
      <w:r w:rsidR="00042211">
        <w:t xml:space="preserve">, то есть </w:t>
      </w:r>
      <w:r w:rsidR="000459D8">
        <w:t xml:space="preserve">до </w:t>
      </w:r>
      <w:r w:rsidR="00042211">
        <w:t>20%</w:t>
      </w:r>
      <w:r w:rsidR="007E349B">
        <w:t xml:space="preserve"> </w:t>
      </w:r>
      <w:r w:rsidR="007E349B" w:rsidRPr="007E349B">
        <w:t>[</w:t>
      </w:r>
      <w:r w:rsidR="007E349B">
        <w:t>Всероссийская перепись…; Демографический ежегодник 2009: 28-30</w:t>
      </w:r>
      <w:r w:rsidR="007E349B" w:rsidRPr="007E349B">
        <w:t>]</w:t>
      </w:r>
      <w:r w:rsidR="00D231FF" w:rsidRPr="00CF6193">
        <w:t xml:space="preserve">.  </w:t>
      </w:r>
      <w:r w:rsidR="000459D8">
        <w:t>В то же время</w:t>
      </w:r>
      <w:r w:rsidR="003F390B" w:rsidRPr="00CF6193">
        <w:t xml:space="preserve"> по территории азиатская часть России составляет 75% ее площади</w:t>
      </w:r>
      <w:r w:rsidR="00D008AD" w:rsidRPr="00CF6193">
        <w:t>.</w:t>
      </w:r>
      <w:r w:rsidR="005D426D">
        <w:t xml:space="preserve"> </w:t>
      </w:r>
    </w:p>
    <w:p w:rsidR="00D008AD" w:rsidRPr="00CF6193" w:rsidRDefault="000459D8" w:rsidP="004F4009">
      <w:pPr>
        <w:spacing w:line="360" w:lineRule="auto"/>
        <w:ind w:firstLine="709"/>
        <w:jc w:val="both"/>
      </w:pPr>
      <w:r>
        <w:lastRenderedPageBreak/>
        <w:t>Более или менее</w:t>
      </w:r>
      <w:r w:rsidR="00D008AD" w:rsidRPr="00CF6193">
        <w:t xml:space="preserve"> заселены только южные районы Сибири – </w:t>
      </w:r>
      <w:r w:rsidR="00FF6BA6">
        <w:t xml:space="preserve">Кемеровская, </w:t>
      </w:r>
      <w:r w:rsidR="00FF6BA6" w:rsidRPr="00CF6193">
        <w:t>Новосибирская</w:t>
      </w:r>
      <w:r w:rsidR="00FF6BA6">
        <w:t>,</w:t>
      </w:r>
      <w:r w:rsidR="00FF6BA6" w:rsidRPr="00CF6193">
        <w:t xml:space="preserve"> </w:t>
      </w:r>
      <w:r w:rsidR="00D008AD" w:rsidRPr="00CF6193">
        <w:t>Омская и юг Тюменской области, Алтайский край, то есть те районы, где существу</w:t>
      </w:r>
      <w:r w:rsidR="005D426D">
        <w:t>е</w:t>
      </w:r>
      <w:r w:rsidR="00D008AD" w:rsidRPr="00CF6193">
        <w:t xml:space="preserve">т </w:t>
      </w:r>
      <w:r>
        <w:t>относительно</w:t>
      </w:r>
      <w:r w:rsidR="005D426D">
        <w:t xml:space="preserve"> развитая инфраструктура</w:t>
      </w:r>
      <w:r w:rsidR="00D008AD" w:rsidRPr="00CF6193">
        <w:t xml:space="preserve">. Здесь плотность населения составляет 16-17 человек на кв. км, </w:t>
      </w:r>
      <w:r w:rsidR="00F57F90">
        <w:t xml:space="preserve">причем </w:t>
      </w:r>
      <w:r w:rsidR="0002082A" w:rsidRPr="00CF6193">
        <w:t>основная нагрузка приходится на города</w:t>
      </w:r>
      <w:r w:rsidR="00F57F90">
        <w:t>. Е</w:t>
      </w:r>
      <w:r w:rsidR="0002082A" w:rsidRPr="00CF6193">
        <w:t xml:space="preserve">сть </w:t>
      </w:r>
      <w:r w:rsidR="00D008AD" w:rsidRPr="00CF6193">
        <w:t>два города</w:t>
      </w:r>
      <w:r w:rsidR="0002082A" w:rsidRPr="00CF6193">
        <w:t>-</w:t>
      </w:r>
      <w:r w:rsidR="00D008AD" w:rsidRPr="00CF6193">
        <w:t>миллион</w:t>
      </w:r>
      <w:r w:rsidR="007E349B">
        <w:t>н</w:t>
      </w:r>
      <w:r w:rsidR="00D008AD" w:rsidRPr="00CF6193">
        <w:t xml:space="preserve">ика </w:t>
      </w:r>
      <w:r w:rsidR="00FF6BA6">
        <w:t>(</w:t>
      </w:r>
      <w:r w:rsidR="00D008AD" w:rsidRPr="00CF6193">
        <w:t>Омск и Новосибирск)</w:t>
      </w:r>
      <w:r w:rsidR="00FF6BA6">
        <w:t>. В</w:t>
      </w:r>
      <w:r w:rsidR="00D008AD" w:rsidRPr="00CF6193">
        <w:t xml:space="preserve"> сельской местности плотность населения </w:t>
      </w:r>
      <w:r w:rsidR="00FF6BA6">
        <w:t xml:space="preserve">составляет </w:t>
      </w:r>
      <w:r w:rsidR="00D008AD" w:rsidRPr="00CF6193">
        <w:t xml:space="preserve">3-7 человек на кв. км. И это лучшие показатели </w:t>
      </w:r>
      <w:r w:rsidR="005D426D">
        <w:t xml:space="preserve">населенности </w:t>
      </w:r>
      <w:r w:rsidR="00D008AD" w:rsidRPr="00CF6193">
        <w:t xml:space="preserve">по Сибири. </w:t>
      </w:r>
    </w:p>
    <w:p w:rsidR="00465D0B" w:rsidRPr="00CF6193" w:rsidRDefault="00465D0B" w:rsidP="004F4009">
      <w:pPr>
        <w:spacing w:line="360" w:lineRule="auto"/>
        <w:ind w:firstLine="709"/>
        <w:jc w:val="both"/>
      </w:pPr>
      <w:r w:rsidRPr="00CF6193">
        <w:t xml:space="preserve">По миграционным показателям лучше всего положение в Новосибирской области, там </w:t>
      </w:r>
      <w:r w:rsidR="003B6824">
        <w:t>в</w:t>
      </w:r>
      <w:r w:rsidRPr="00CF61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0164A">
          <w:t>2008 г</w:t>
        </w:r>
      </w:smartTag>
      <w:r w:rsidR="00B0164A">
        <w:t xml:space="preserve">. </w:t>
      </w:r>
      <w:r w:rsidRPr="00CF6193">
        <w:t xml:space="preserve">положительное сальдо миграции составило </w:t>
      </w:r>
      <w:r w:rsidR="00B0164A">
        <w:t>9,5</w:t>
      </w:r>
      <w:r w:rsidRPr="00CF6193">
        <w:t xml:space="preserve"> тыс. человек. Это объясняется тем, что Новосибирск – это </w:t>
      </w:r>
      <w:r w:rsidR="005D426D">
        <w:t>центр</w:t>
      </w:r>
      <w:r w:rsidRPr="00CF6193">
        <w:t xml:space="preserve"> С</w:t>
      </w:r>
      <w:r w:rsidR="00B0164A">
        <w:t>ибирского федерального округа (СФО)</w:t>
      </w:r>
      <w:r w:rsidRPr="00CF6193">
        <w:t xml:space="preserve">, соответственно, как всякая столица, </w:t>
      </w:r>
      <w:r w:rsidR="005D426D">
        <w:t xml:space="preserve">хотя и местного масштаба, </w:t>
      </w:r>
      <w:r w:rsidRPr="00CF6193">
        <w:t xml:space="preserve">он притягивает население. Но в целом по СФО сальдо миграции </w:t>
      </w:r>
      <w:r w:rsidR="00B0164A">
        <w:t xml:space="preserve">за прошедшие годы </w:t>
      </w:r>
      <w:r w:rsidR="005D426D">
        <w:t xml:space="preserve">было </w:t>
      </w:r>
      <w:r w:rsidRPr="00CF6193">
        <w:t>отрицательн</w:t>
      </w:r>
      <w:r w:rsidR="005D426D">
        <w:t>ым</w:t>
      </w:r>
      <w:r w:rsidRPr="00CF6193">
        <w:t>. По данным Федеральной службы государственной статистики</w:t>
      </w:r>
      <w:r w:rsidR="003B6824">
        <w:t xml:space="preserve">, </w:t>
      </w:r>
      <w:r w:rsidRPr="00CF6193">
        <w:t xml:space="preserve"> в </w:t>
      </w:r>
      <w:smartTag w:uri="urn:schemas-microsoft-com:office:smarttags" w:element="metricconverter">
        <w:smartTagPr>
          <w:attr w:name="ProductID" w:val="2009 г"/>
        </w:smartTagPr>
        <w:r w:rsidRPr="00CF6193">
          <w:t>2009 г</w:t>
        </w:r>
      </w:smartTag>
      <w:r w:rsidRPr="00CF6193">
        <w:t>. население СФО составило 19 млн. 545 тыс. чел</w:t>
      </w:r>
      <w:r w:rsidR="00B0164A">
        <w:t>овек</w:t>
      </w:r>
      <w:r w:rsidRPr="00CF6193">
        <w:t xml:space="preserve">, что на 8 тыс. меньше, чем в </w:t>
      </w:r>
      <w:smartTag w:uri="urn:schemas-microsoft-com:office:smarttags" w:element="metricconverter">
        <w:smartTagPr>
          <w:attr w:name="ProductID" w:val="2008 г"/>
        </w:smartTagPr>
        <w:r w:rsidRPr="00CF6193">
          <w:t>2008 г</w:t>
        </w:r>
      </w:smartTag>
      <w:r w:rsidRPr="00CF6193">
        <w:t xml:space="preserve">., на 45 тыс. меньше, чем в </w:t>
      </w:r>
      <w:smartTag w:uri="urn:schemas-microsoft-com:office:smarttags" w:element="metricconverter">
        <w:smartTagPr>
          <w:attr w:name="ProductID" w:val="2007 г"/>
        </w:smartTagPr>
        <w:r w:rsidRPr="00CF6193">
          <w:t>2007 г</w:t>
        </w:r>
      </w:smartTag>
      <w:r w:rsidRPr="00CF6193">
        <w:t xml:space="preserve">. и на </w:t>
      </w:r>
      <w:r w:rsidR="00FF476D" w:rsidRPr="00CF6193">
        <w:t xml:space="preserve">1 млн. 416 тыс. меньше, чем в </w:t>
      </w:r>
      <w:smartTag w:uri="urn:schemas-microsoft-com:office:smarttags" w:element="metricconverter">
        <w:smartTagPr>
          <w:attr w:name="ProductID" w:val="1995 г"/>
        </w:smartTagPr>
        <w:r w:rsidR="00FF476D" w:rsidRPr="00CF6193">
          <w:t>1995 г</w:t>
        </w:r>
      </w:smartTag>
      <w:r w:rsidR="00FF476D" w:rsidRPr="00CF6193">
        <w:t>.</w:t>
      </w:r>
      <w:r w:rsidR="003B6824">
        <w:t xml:space="preserve"> Так</w:t>
      </w:r>
      <w:r w:rsidR="00FF476D" w:rsidRPr="00CF6193">
        <w:t>, Красноярский край потерял за эти годы 224 тыс. человек, Алтайский край – 197 тыс., Омская область – 155 тыс. человек</w:t>
      </w:r>
      <w:r w:rsidR="00BE4CA3">
        <w:t xml:space="preserve">. Даже в Новосибирской области, которая привлекает мигрантов, численность населения по сравнению с </w:t>
      </w:r>
      <w:smartTag w:uri="urn:schemas-microsoft-com:office:smarttags" w:element="metricconverter">
        <w:smartTagPr>
          <w:attr w:name="ProductID" w:val="1995 г"/>
        </w:smartTagPr>
        <w:r w:rsidR="00BE4CA3">
          <w:t>1995 г</w:t>
        </w:r>
      </w:smartTag>
      <w:r w:rsidR="00BE4CA3">
        <w:t>. снизилась на 92 тыс. человек</w:t>
      </w:r>
      <w:r w:rsidR="007E349B">
        <w:t xml:space="preserve"> </w:t>
      </w:r>
      <w:r w:rsidR="007E349B" w:rsidRPr="007E349B">
        <w:t>[</w:t>
      </w:r>
      <w:r w:rsidR="007E349B">
        <w:t>Демографический ежегодник 2009: 30</w:t>
      </w:r>
      <w:r w:rsidR="007E349B" w:rsidRPr="007E349B">
        <w:t>]</w:t>
      </w:r>
      <w:r w:rsidR="00FF476D" w:rsidRPr="00CF6193">
        <w:t xml:space="preserve">. </w:t>
      </w:r>
    </w:p>
    <w:p w:rsidR="009B3CD6" w:rsidRDefault="00376126" w:rsidP="004F4009">
      <w:pPr>
        <w:spacing w:line="360" w:lineRule="auto"/>
        <w:ind w:firstLine="709"/>
        <w:jc w:val="both"/>
      </w:pPr>
      <w:r w:rsidRPr="00A07299">
        <w:rPr>
          <w:b/>
        </w:rPr>
        <w:t xml:space="preserve">Естественный прирост населения. </w:t>
      </w:r>
      <w:r w:rsidR="00AD20BD" w:rsidRPr="00CF6193">
        <w:t xml:space="preserve">В этом процессе снижения численности населения, конечно, сыграл свою роль и отрицательный естественный прирост населения. </w:t>
      </w:r>
      <w:r w:rsidR="00F57F90">
        <w:t>И все же</w:t>
      </w:r>
      <w:r w:rsidR="00AD20BD" w:rsidRPr="00CF6193">
        <w:t xml:space="preserve"> можно определенно утверждать, что для Сибири все-таки основным фактором </w:t>
      </w:r>
      <w:r w:rsidR="0020269B">
        <w:t xml:space="preserve">демографических </w:t>
      </w:r>
      <w:r w:rsidR="00AD20BD" w:rsidRPr="00CF6193">
        <w:t xml:space="preserve">потерь являются миграции, а не превышение смертности над рождаемостью. </w:t>
      </w:r>
      <w:r w:rsidR="0020269B">
        <w:t xml:space="preserve">По регионам России показатели естественного  движения населения отличаются </w:t>
      </w:r>
      <w:r w:rsidR="00F57F90">
        <w:t>весьма</w:t>
      </w:r>
      <w:r w:rsidR="0020269B">
        <w:t xml:space="preserve"> значительно. </w:t>
      </w:r>
      <w:r w:rsidR="006B3CC6">
        <w:t>В</w:t>
      </w:r>
      <w:r w:rsidR="00AD20BD" w:rsidRPr="00CF6193">
        <w:t xml:space="preserve"> целом по России естественный прирост </w:t>
      </w:r>
      <w:r w:rsidR="00FB7693">
        <w:t xml:space="preserve">является </w:t>
      </w:r>
      <w:r w:rsidR="006B3CC6">
        <w:t>отрицательны</w:t>
      </w:r>
      <w:r w:rsidR="00FB7693">
        <w:t>м</w:t>
      </w:r>
      <w:r w:rsidR="006B3CC6">
        <w:t xml:space="preserve"> и </w:t>
      </w:r>
      <w:r w:rsidR="00AD20BD" w:rsidRPr="00CF6193">
        <w:t xml:space="preserve">составляет за </w:t>
      </w:r>
      <w:smartTag w:uri="urn:schemas-microsoft-com:office:smarttags" w:element="metricconverter">
        <w:smartTagPr>
          <w:attr w:name="ProductID" w:val="2008 г"/>
        </w:smartTagPr>
        <w:r w:rsidR="006B3CC6">
          <w:t>2008</w:t>
        </w:r>
        <w:r w:rsidR="00AD20BD" w:rsidRPr="00CF6193">
          <w:t xml:space="preserve"> г</w:t>
        </w:r>
      </w:smartTag>
      <w:r w:rsidR="006B3CC6">
        <w:t>.</w:t>
      </w:r>
      <w:r w:rsidR="00AD20BD" w:rsidRPr="00CF6193">
        <w:t xml:space="preserve"> минус 2,5 человека на тысячу населения</w:t>
      </w:r>
      <w:r w:rsidR="006B3CC6">
        <w:t xml:space="preserve">. Но, например, </w:t>
      </w:r>
      <w:r w:rsidR="00AD20BD" w:rsidRPr="00CF6193">
        <w:t xml:space="preserve">в Дагестане </w:t>
      </w:r>
      <w:r w:rsidR="006B3CC6">
        <w:t>он составляет</w:t>
      </w:r>
      <w:r w:rsidR="00AD20BD" w:rsidRPr="00CF6193">
        <w:t xml:space="preserve"> пл</w:t>
      </w:r>
      <w:r w:rsidR="00D03C5A" w:rsidRPr="00CF6193">
        <w:t>ю</w:t>
      </w:r>
      <w:r w:rsidR="00AD20BD" w:rsidRPr="00CF6193">
        <w:t>с 1</w:t>
      </w:r>
      <w:r w:rsidR="006B3CC6">
        <w:t xml:space="preserve">2,4 человека, в Ингушетии – плюс 15,2, </w:t>
      </w:r>
      <w:r w:rsidR="00AD20BD" w:rsidRPr="00CF6193">
        <w:t>в Чечне – пл</w:t>
      </w:r>
      <w:r w:rsidR="00D03C5A" w:rsidRPr="00CF6193">
        <w:t>ю</w:t>
      </w:r>
      <w:r w:rsidR="00AD20BD" w:rsidRPr="00CF6193">
        <w:t>с 2</w:t>
      </w:r>
      <w:r w:rsidR="006B3CC6">
        <w:t>4,8 человек на тысячу населения</w:t>
      </w:r>
      <w:r w:rsidR="00AD20BD" w:rsidRPr="00CF6193">
        <w:t xml:space="preserve">. </w:t>
      </w:r>
      <w:r w:rsidR="006B3CC6" w:rsidRPr="00CF6193">
        <w:t>Самые вымирающие у нас центральные губернии и север</w:t>
      </w:r>
      <w:r w:rsidR="006B3CC6">
        <w:t xml:space="preserve"> (</w:t>
      </w:r>
      <w:r w:rsidR="006B3CC6" w:rsidRPr="00CF6193">
        <w:t>Рязанская, Тульская, Псковская, Новгородская</w:t>
      </w:r>
      <w:r w:rsidR="006B3CC6">
        <w:t xml:space="preserve">), где прирост составляет </w:t>
      </w:r>
      <w:r w:rsidR="006B3CC6" w:rsidRPr="00CF6193">
        <w:t>минус 10-12 человек на тысячу.</w:t>
      </w:r>
      <w:r w:rsidR="006B3CC6">
        <w:t xml:space="preserve"> </w:t>
      </w:r>
      <w:r w:rsidR="00AD20BD" w:rsidRPr="00CF6193">
        <w:t>А в Сибири естественный прирост</w:t>
      </w:r>
      <w:r w:rsidR="006B3CC6">
        <w:t xml:space="preserve"> является хотя и отрицательным, но он все же выше средних показателей по России - </w:t>
      </w:r>
      <w:r w:rsidR="00AD20BD" w:rsidRPr="00CF6193">
        <w:t xml:space="preserve">минус 0,7 на тысячу человек. </w:t>
      </w:r>
      <w:r w:rsidR="002E3994">
        <w:t>Следует сказать, что и внутри сибирского региона существуют значительные различия. Например, в</w:t>
      </w:r>
      <w:r w:rsidR="006B3CC6">
        <w:t xml:space="preserve"> Республике Тыва прирост населения держится на уровне республик Северного Кавказа</w:t>
      </w:r>
      <w:r w:rsidR="002E3994">
        <w:t xml:space="preserve"> – плюс </w:t>
      </w:r>
      <w:r w:rsidR="006B3CC6">
        <w:t>13,9 человек</w:t>
      </w:r>
      <w:r w:rsidR="002E3994">
        <w:t xml:space="preserve">. Вообще, </w:t>
      </w:r>
      <w:r w:rsidR="002C784D">
        <w:t xml:space="preserve">в большинстве своем </w:t>
      </w:r>
      <w:r w:rsidR="002E3994">
        <w:t>именно национальные республики имеют положительную динамику рождаемости и смертности: Республика Алтай – плюс 9,1, Республика Бурятия – плюс 3,5, Забайкальский край</w:t>
      </w:r>
      <w:r w:rsidR="002911A4">
        <w:t xml:space="preserve"> </w:t>
      </w:r>
      <w:r w:rsidR="002C784D">
        <w:t xml:space="preserve">– плюс 1,6, Республика Хакасия – плюс 1,0, Иркутская область – плюс 0,9 человека на тысячу населения. В остальных регионах прирост населения отрицательный: Томская область – минус </w:t>
      </w:r>
      <w:r w:rsidR="002C784D">
        <w:lastRenderedPageBreak/>
        <w:t>0,1, Красноярский край – минус 0,7, Омская область – минус 0,9, Новосибирская область – минус 2,0, Алтайский край – минус 2,7, Кемеровская область – минус 3,3 человека на тысячу населения</w:t>
      </w:r>
      <w:r w:rsidR="007E349B">
        <w:t xml:space="preserve"> </w:t>
      </w:r>
      <w:r w:rsidR="007E349B" w:rsidRPr="007E349B">
        <w:t>[</w:t>
      </w:r>
      <w:r w:rsidR="007E349B">
        <w:t>Демографический ежегодник 2009: 72-78</w:t>
      </w:r>
      <w:r w:rsidR="007E349B" w:rsidRPr="007E349B">
        <w:t>]</w:t>
      </w:r>
      <w:r w:rsidR="002C784D">
        <w:t xml:space="preserve">. </w:t>
      </w:r>
      <w:r w:rsidR="009B3CD6">
        <w:t xml:space="preserve">Таким образом, несмотря на разницу между субъектами внутри СФО, в целом Сибирь выглядит достаточно благополучно по сравнению со средним российским уровнем естественного прироста населения. </w:t>
      </w:r>
      <w:r w:rsidR="00F57F90">
        <w:t>Это свидетельствует о том, что</w:t>
      </w:r>
      <w:r w:rsidR="009B3CD6">
        <w:t xml:space="preserve"> убыль населения </w:t>
      </w:r>
      <w:r w:rsidR="00953722">
        <w:t xml:space="preserve">здесь </w:t>
      </w:r>
      <w:r w:rsidR="009B3CD6">
        <w:t>происходит именно за счет миграций.</w:t>
      </w:r>
    </w:p>
    <w:p w:rsidR="004D0F7E" w:rsidRPr="003153CD" w:rsidRDefault="00DE33C0" w:rsidP="004F4009">
      <w:pPr>
        <w:spacing w:line="360" w:lineRule="auto"/>
        <w:ind w:firstLine="709"/>
        <w:jc w:val="both"/>
      </w:pPr>
      <w:r w:rsidRPr="003153CD">
        <w:t>Следует отметить еще одну закономерность естественного движения населения, которая уже неоднократно отмечалась всеми исследователями, и продолжает существовать до настоящего времени: рождаемость среди сельского населения</w:t>
      </w:r>
      <w:r w:rsidR="006D1352" w:rsidRPr="003153CD">
        <w:t xml:space="preserve"> выше</w:t>
      </w:r>
      <w:r w:rsidRPr="003153CD">
        <w:t>, чем среди городского. Так, в Республике Алтай, где отмечен самый высокий естественный прирост, доля горожан составляет всего 26%, а в Кемеровской области с самым низким естественным приростом, 85% населения – это городские жители.</w:t>
      </w:r>
      <w:r w:rsidR="00EA64DA" w:rsidRPr="003153CD">
        <w:t xml:space="preserve"> Но, несмотря на относительно высокую рождаемость в сельской местности, решить демографические проблемы Сибири </w:t>
      </w:r>
      <w:r w:rsidR="006D1352" w:rsidRPr="003153CD">
        <w:t xml:space="preserve">за счет этого фактора </w:t>
      </w:r>
      <w:r w:rsidR="00EA64DA" w:rsidRPr="003153CD">
        <w:t>невозможно</w:t>
      </w:r>
      <w:r w:rsidR="00C77E78" w:rsidRPr="003153CD">
        <w:t>, с</w:t>
      </w:r>
      <w:r w:rsidR="004D0F7E" w:rsidRPr="003153CD">
        <w:t>ельское население продолжает стремительно сокращаться.</w:t>
      </w:r>
      <w:r w:rsidR="008F6A99" w:rsidRPr="003153CD">
        <w:t xml:space="preserve"> Например, по городскому населению прирост за счет мигрантов в </w:t>
      </w:r>
      <w:smartTag w:uri="urn:schemas-microsoft-com:office:smarttags" w:element="metricconverter">
        <w:smartTagPr>
          <w:attr w:name="ProductID" w:val="2009 г"/>
        </w:smartTagPr>
        <w:r w:rsidR="008F6A99" w:rsidRPr="003153CD">
          <w:t>2009 г</w:t>
        </w:r>
      </w:smartTag>
      <w:r w:rsidR="008F6A99" w:rsidRPr="003153CD">
        <w:t>. составил 13 человек на 10 тыс. населения в год, а по сельскому населению – убыль 23 человека</w:t>
      </w:r>
      <w:r w:rsidR="00D30BDC" w:rsidRPr="003153CD">
        <w:t xml:space="preserve"> [Демографический ежегодник 2009: 33, 37, 514, 517]</w:t>
      </w:r>
      <w:r w:rsidR="008F6A99" w:rsidRPr="003153CD">
        <w:t>.</w:t>
      </w:r>
      <w:r w:rsidR="00A74BFA" w:rsidRPr="003153CD">
        <w:t xml:space="preserve"> Если представить современную картину миграций в Сибири в наиболее общем виде, то из сельской местности люди уезжают в города (особенно</w:t>
      </w:r>
      <w:r w:rsidR="000E39A2" w:rsidRPr="003153CD">
        <w:t xml:space="preserve"> молодежь</w:t>
      </w:r>
      <w:r w:rsidR="00A74BFA" w:rsidRPr="003153CD">
        <w:t>), а из городов Сибири – в города европейской части России, в основном</w:t>
      </w:r>
      <w:r w:rsidR="000E39A2" w:rsidRPr="003153CD">
        <w:t>,</w:t>
      </w:r>
      <w:r w:rsidR="00A74BFA" w:rsidRPr="003153CD">
        <w:t xml:space="preserve"> в Москву и Санкт-Петербург, реже – в Екатеринбург, Краснодар, Сочи. </w:t>
      </w:r>
      <w:r w:rsidR="006116A1" w:rsidRPr="003153CD">
        <w:t xml:space="preserve">Разумеется, существует встречный поток мигрантов, но подавляющее большинство из тех, кто приезжает в Сибирь – это зарубежные мигранты, </w:t>
      </w:r>
      <w:r w:rsidR="00946580" w:rsidRPr="003153CD">
        <w:t xml:space="preserve">иностранные рабочие, как и в большинстве других регионов России. Конечно, по масштабам трудовой миграции Барнаулу, или, например, Новосибирску, далеко до Москвы, которая из-за обилия иностранных рабочих изменилась за последние годы до неузнаваемости, но общие тенденции существуют и здесь. </w:t>
      </w:r>
      <w:r w:rsidR="006116A1" w:rsidRPr="003153CD">
        <w:t xml:space="preserve"> </w:t>
      </w:r>
      <w:r w:rsidR="00A74BFA" w:rsidRPr="003153CD">
        <w:t xml:space="preserve"> </w:t>
      </w:r>
    </w:p>
    <w:p w:rsidR="00D43A60" w:rsidRPr="00CF6193" w:rsidRDefault="00376126" w:rsidP="004F4009">
      <w:pPr>
        <w:spacing w:line="360" w:lineRule="auto"/>
        <w:ind w:firstLine="709"/>
        <w:jc w:val="both"/>
      </w:pPr>
      <w:r w:rsidRPr="003153CD">
        <w:rPr>
          <w:b/>
        </w:rPr>
        <w:t xml:space="preserve">Зарубежные миграции. </w:t>
      </w:r>
      <w:r w:rsidR="00C768A4" w:rsidRPr="003153CD">
        <w:t xml:space="preserve">Наибольший всплеск миграционной активности происходил в середине 1990-х гг., когда, например, в </w:t>
      </w:r>
      <w:smartTag w:uri="urn:schemas-microsoft-com:office:smarttags" w:element="metricconverter">
        <w:smartTagPr>
          <w:attr w:name="ProductID" w:val="1994 г"/>
        </w:smartTagPr>
        <w:r w:rsidR="00C768A4" w:rsidRPr="003153CD">
          <w:t>199</w:t>
        </w:r>
        <w:r w:rsidR="00630D4D" w:rsidRPr="003153CD">
          <w:t>4</w:t>
        </w:r>
        <w:r w:rsidR="00C768A4" w:rsidRPr="003153CD">
          <w:t xml:space="preserve"> г</w:t>
        </w:r>
      </w:smartTag>
      <w:r w:rsidR="00C768A4" w:rsidRPr="003153CD">
        <w:t xml:space="preserve">. </w:t>
      </w:r>
      <w:r w:rsidR="00D66959" w:rsidRPr="003153CD">
        <w:t xml:space="preserve">миграционный прирост в России </w:t>
      </w:r>
      <w:r w:rsidR="00630D4D" w:rsidRPr="003153CD">
        <w:t xml:space="preserve">за счет обмена с зарубежными странами </w:t>
      </w:r>
      <w:r w:rsidR="00D66959" w:rsidRPr="003153CD">
        <w:t xml:space="preserve">составил </w:t>
      </w:r>
      <w:r w:rsidR="00630D4D" w:rsidRPr="003153CD">
        <w:t xml:space="preserve">845,7 тыс. человек, в </w:t>
      </w:r>
      <w:smartTag w:uri="urn:schemas-microsoft-com:office:smarttags" w:element="metricconverter">
        <w:smartTagPr>
          <w:attr w:name="ProductID" w:val="1995 г"/>
        </w:smartTagPr>
        <w:r w:rsidR="00630D4D" w:rsidRPr="003153CD">
          <w:t>1995 г</w:t>
        </w:r>
      </w:smartTag>
      <w:r w:rsidR="00630D4D" w:rsidRPr="003153CD">
        <w:t xml:space="preserve">. – 519,5 </w:t>
      </w:r>
      <w:r w:rsidR="00D66959" w:rsidRPr="003153CD">
        <w:t xml:space="preserve">тыс. человек. </w:t>
      </w:r>
      <w:r w:rsidR="007D7912" w:rsidRPr="003153CD">
        <w:t>Связано это было с распадом Советского Союза, когда большое количество наших граждан выезжало</w:t>
      </w:r>
      <w:r w:rsidR="007D7912">
        <w:t xml:space="preserve"> в страны дальнего зарубежья, в основном в Германию и Израиль, но с другой стороны огромные массы людей из Казахстана, Средней Азии и Кавказа буквально бежали в Россию. Затем поток мигрантов стабилизировался (минимальный миграционный прирост в </w:t>
      </w:r>
      <w:r w:rsidR="00630D4D">
        <w:t>35,1</w:t>
      </w:r>
      <w:r w:rsidR="007D7912">
        <w:t xml:space="preserve"> тыс. человек был отмечен в </w:t>
      </w:r>
      <w:smartTag w:uri="urn:schemas-microsoft-com:office:smarttags" w:element="metricconverter">
        <w:smartTagPr>
          <w:attr w:name="ProductID" w:val="2003 г"/>
        </w:smartTagPr>
        <w:r w:rsidR="007D7912">
          <w:t>200</w:t>
        </w:r>
        <w:r w:rsidR="00630D4D">
          <w:t>3</w:t>
        </w:r>
        <w:r w:rsidR="007D7912">
          <w:t xml:space="preserve"> г</w:t>
        </w:r>
      </w:smartTag>
      <w:r w:rsidR="007D7912">
        <w:t>.), а затем начался плавный подъем притока мигрантов</w:t>
      </w:r>
      <w:r w:rsidR="009C04F7">
        <w:t xml:space="preserve"> из других стран</w:t>
      </w:r>
      <w:r w:rsidR="007D7912">
        <w:t xml:space="preserve">, который продолжается до настоящего времени. По официальным данным Федеральной службы государственной статистики миграционный прирост в России за </w:t>
      </w:r>
      <w:smartTag w:uri="urn:schemas-microsoft-com:office:smarttags" w:element="metricconverter">
        <w:smartTagPr>
          <w:attr w:name="ProductID" w:val="2008 г"/>
        </w:smartTagPr>
        <w:r w:rsidR="007D7912">
          <w:t>2008 г</w:t>
        </w:r>
      </w:smartTag>
      <w:r w:rsidR="007D7912">
        <w:t xml:space="preserve">. </w:t>
      </w:r>
      <w:r w:rsidR="007D7912" w:rsidRPr="00CF6193">
        <w:t xml:space="preserve">составил 242 тыс. </w:t>
      </w:r>
      <w:r w:rsidR="007D7912" w:rsidRPr="00CF6193">
        <w:lastRenderedPageBreak/>
        <w:t>человек (прибыло 281614, выбыло 39508</w:t>
      </w:r>
      <w:r w:rsidR="007D7912">
        <w:t xml:space="preserve"> человек</w:t>
      </w:r>
      <w:r w:rsidR="007D7912" w:rsidRPr="00CF6193">
        <w:t>).</w:t>
      </w:r>
      <w:r w:rsidR="007D7912">
        <w:t xml:space="preserve"> В </w:t>
      </w:r>
      <w:smartTag w:uri="urn:schemas-microsoft-com:office:smarttags" w:element="metricconverter">
        <w:smartTagPr>
          <w:attr w:name="ProductID" w:val="2009 г"/>
        </w:smartTagPr>
        <w:r w:rsidR="00BB013A">
          <w:t>2009 г</w:t>
        </w:r>
      </w:smartTag>
      <w:r w:rsidR="00BB013A">
        <w:t xml:space="preserve">. </w:t>
      </w:r>
      <w:r w:rsidR="007D7912">
        <w:t xml:space="preserve">миграционный прирост </w:t>
      </w:r>
      <w:r w:rsidR="00BB013A">
        <w:t>составил 247,5 тыс. человек</w:t>
      </w:r>
      <w:r w:rsidR="00D30BDC">
        <w:t xml:space="preserve"> </w:t>
      </w:r>
      <w:r w:rsidR="00D30BDC" w:rsidRPr="00D30BDC">
        <w:t>[</w:t>
      </w:r>
      <w:r w:rsidR="00D30BDC">
        <w:t>Демографический ежегодник 2009: 426; Центральная база статистических данных</w:t>
      </w:r>
      <w:r w:rsidR="00D30BDC" w:rsidRPr="00D30BDC">
        <w:t>]</w:t>
      </w:r>
      <w:r w:rsidR="00BB013A">
        <w:t xml:space="preserve">. </w:t>
      </w:r>
    </w:p>
    <w:p w:rsidR="00B2594E" w:rsidRPr="00CF6193" w:rsidRDefault="00A26091" w:rsidP="004F4009">
      <w:pPr>
        <w:spacing w:line="360" w:lineRule="auto"/>
        <w:ind w:firstLine="709"/>
        <w:jc w:val="both"/>
      </w:pPr>
      <w:r w:rsidRPr="00CF6193">
        <w:t xml:space="preserve">По приблизительным расчетам получается, что Россия </w:t>
      </w:r>
      <w:r w:rsidR="00584E29">
        <w:t>за последние годы принимает</w:t>
      </w:r>
      <w:r w:rsidR="000E39A2" w:rsidRPr="000E39A2">
        <w:t xml:space="preserve"> </w:t>
      </w:r>
      <w:r w:rsidR="000E39A2">
        <w:t>мигрантов</w:t>
      </w:r>
      <w:r w:rsidR="00584E29">
        <w:t xml:space="preserve"> </w:t>
      </w:r>
      <w:r w:rsidR="00270352">
        <w:t>в семь</w:t>
      </w:r>
      <w:r w:rsidR="000E39A2">
        <w:t xml:space="preserve"> раз </w:t>
      </w:r>
      <w:r w:rsidR="00584E29">
        <w:t xml:space="preserve">больше, чем </w:t>
      </w:r>
      <w:r w:rsidR="00E518F4">
        <w:t xml:space="preserve">количество </w:t>
      </w:r>
      <w:r w:rsidR="00584E29">
        <w:t>выезжа</w:t>
      </w:r>
      <w:r w:rsidR="00E518F4">
        <w:t>ющих из нее</w:t>
      </w:r>
      <w:r w:rsidR="00584E29">
        <w:t xml:space="preserve">, и </w:t>
      </w:r>
      <w:r w:rsidRPr="00CF6193">
        <w:t xml:space="preserve">покрывает за счет зарубежных мигрантов примерно половину естественной убыли населения. </w:t>
      </w:r>
      <w:r w:rsidR="00E518F4">
        <w:t>Куда россияне</w:t>
      </w:r>
      <w:r w:rsidR="00B2594E" w:rsidRPr="00CF6193">
        <w:t xml:space="preserve"> уезжают и </w:t>
      </w:r>
      <w:r w:rsidR="00E518F4">
        <w:t xml:space="preserve">кто и </w:t>
      </w:r>
      <w:r w:rsidR="00B2594E" w:rsidRPr="00CF6193">
        <w:t>откуда к нам приезжа</w:t>
      </w:r>
      <w:r w:rsidR="00E518F4">
        <w:t>ет?</w:t>
      </w:r>
      <w:r w:rsidR="00B2594E" w:rsidRPr="00CF6193">
        <w:t xml:space="preserve"> </w:t>
      </w:r>
      <w:r w:rsidR="00F822FD" w:rsidRPr="00CF6193">
        <w:t xml:space="preserve">Основной прирост </w:t>
      </w:r>
      <w:r w:rsidR="004E3083">
        <w:t xml:space="preserve">населения </w:t>
      </w:r>
      <w:r w:rsidR="00F822FD" w:rsidRPr="00CF6193">
        <w:t>дают страны СНГ</w:t>
      </w:r>
      <w:r w:rsidR="004E3083">
        <w:t>. Например</w:t>
      </w:r>
      <w:r w:rsidR="00F822FD" w:rsidRPr="00CF6193">
        <w:t xml:space="preserve">, </w:t>
      </w:r>
      <w:r w:rsidR="004E3083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4E3083">
          <w:t>2008 г</w:t>
        </w:r>
      </w:smartTag>
      <w:r w:rsidR="004E3083">
        <w:t xml:space="preserve">. </w:t>
      </w:r>
      <w:r w:rsidR="00F822FD" w:rsidRPr="00CF6193">
        <w:t>он составил</w:t>
      </w:r>
      <w:r w:rsidR="007C29E3">
        <w:t xml:space="preserve"> </w:t>
      </w:r>
      <w:r w:rsidR="00F822FD" w:rsidRPr="00CF6193">
        <w:t>24</w:t>
      </w:r>
      <w:r w:rsidR="005A76A2" w:rsidRPr="00CF6193">
        <w:t>4 тыс.</w:t>
      </w:r>
      <w:r w:rsidR="00F822FD" w:rsidRPr="00CF6193">
        <w:t xml:space="preserve"> человек. С дальним зарубежьем прирост отрицательный – минус 1782 человека. Это</w:t>
      </w:r>
      <w:r w:rsidR="006E303A" w:rsidRPr="00CF6193">
        <w:t>,</w:t>
      </w:r>
      <w:r w:rsidR="00F822FD" w:rsidRPr="00CF6193">
        <w:t xml:space="preserve"> в общем, естественная иллюстрация того, что мигранты едут туда, где </w:t>
      </w:r>
      <w:r w:rsidR="007C29E3">
        <w:t xml:space="preserve">жить </w:t>
      </w:r>
      <w:r w:rsidR="00F822FD" w:rsidRPr="00CF6193">
        <w:t xml:space="preserve">лучше. Хотя по сравнению с </w:t>
      </w:r>
      <w:r w:rsidR="007C29E3">
        <w:t>серединой 1990</w:t>
      </w:r>
      <w:r w:rsidR="00F822FD" w:rsidRPr="00CF6193">
        <w:t>-х гг., когда эмиграци</w:t>
      </w:r>
      <w:r w:rsidR="006A4D60">
        <w:t>я в Европу и Америку носила массовый характер</w:t>
      </w:r>
      <w:r w:rsidR="00F822FD" w:rsidRPr="00CF6193">
        <w:t>, это</w:t>
      </w:r>
      <w:r w:rsidR="004E3083">
        <w:t>,</w:t>
      </w:r>
      <w:r w:rsidR="00F822FD" w:rsidRPr="00CF6193">
        <w:t xml:space="preserve"> конечно, прогресс. </w:t>
      </w:r>
    </w:p>
    <w:p w:rsidR="006A4D60" w:rsidRDefault="007D7912" w:rsidP="004F4009">
      <w:pPr>
        <w:spacing w:line="360" w:lineRule="auto"/>
        <w:ind w:firstLine="709"/>
        <w:jc w:val="both"/>
      </w:pPr>
      <w:r w:rsidRPr="00CF6193">
        <w:t>Больше всего мигрантов</w:t>
      </w:r>
      <w:r w:rsidR="000670EB">
        <w:t xml:space="preserve"> (</w:t>
      </w:r>
      <w:r w:rsidRPr="00CF6193">
        <w:t>примерно треть</w:t>
      </w:r>
      <w:r w:rsidR="000670EB">
        <w:t>)</w:t>
      </w:r>
      <w:r w:rsidRPr="00CF6193">
        <w:t xml:space="preserve"> забирает Центральный </w:t>
      </w:r>
      <w:r>
        <w:t>федеральный округ</w:t>
      </w:r>
      <w:r w:rsidRPr="00CF6193">
        <w:t xml:space="preserve">. </w:t>
      </w:r>
      <w:r w:rsidR="006A4D60">
        <w:t xml:space="preserve">В Сибирь, казалось бы, тоже приезжает немало иностранных граждан. В </w:t>
      </w:r>
      <w:smartTag w:uri="urn:schemas-microsoft-com:office:smarttags" w:element="metricconverter">
        <w:smartTagPr>
          <w:attr w:name="ProductID" w:val="2008 г"/>
        </w:smartTagPr>
        <w:r w:rsidR="006A4D60">
          <w:t>2008 г</w:t>
        </w:r>
      </w:smartTag>
      <w:r w:rsidR="006A4D60">
        <w:t xml:space="preserve">. миграционный прирост за счет обмена с другими странами в СФО составил 31,7 тыс. человек. </w:t>
      </w:r>
      <w:r w:rsidR="000670EB">
        <w:t>В то же время</w:t>
      </w:r>
      <w:r w:rsidR="006A4D60">
        <w:t xml:space="preserve"> из Сибири в другие регионы страны </w:t>
      </w:r>
      <w:r w:rsidR="000670EB">
        <w:t xml:space="preserve">выехало </w:t>
      </w:r>
      <w:r w:rsidR="006A4D60">
        <w:t>26,4 тыс. человек</w:t>
      </w:r>
      <w:r w:rsidR="00D30BDC">
        <w:t xml:space="preserve"> </w:t>
      </w:r>
      <w:r w:rsidR="00D30BDC" w:rsidRPr="00D30BDC">
        <w:t>[</w:t>
      </w:r>
      <w:r w:rsidR="00D30BDC">
        <w:t>Демографический ежегодник 2009:439</w:t>
      </w:r>
      <w:r w:rsidR="00D30BDC" w:rsidRPr="00D30BDC">
        <w:t>]</w:t>
      </w:r>
      <w:r w:rsidR="006A4D60">
        <w:t xml:space="preserve">. </w:t>
      </w:r>
      <w:r w:rsidR="000670EB">
        <w:t>Однако</w:t>
      </w:r>
      <w:r w:rsidR="003935F2">
        <w:t>, е</w:t>
      </w:r>
      <w:r w:rsidR="006A4D60">
        <w:t>сли учесть</w:t>
      </w:r>
      <w:r w:rsidR="000670EB">
        <w:t xml:space="preserve"> то</w:t>
      </w:r>
      <w:r w:rsidR="006A4D60">
        <w:t xml:space="preserve">, что большую часть прибывших составляют трудовые мигранты, которые находятся на территории страны временно, а выезжают в основном наши граждане и навсегда, </w:t>
      </w:r>
      <w:r w:rsidR="00F61420">
        <w:t xml:space="preserve">то миграционный прирост в 5,3 тыс. человек на огромный округ не может считаться уж очень значительным. </w:t>
      </w:r>
    </w:p>
    <w:p w:rsidR="00DB31BD" w:rsidRDefault="00E45868" w:rsidP="004F4009">
      <w:pPr>
        <w:spacing w:line="360" w:lineRule="auto"/>
        <w:ind w:firstLine="709"/>
        <w:jc w:val="both"/>
      </w:pPr>
      <w:r>
        <w:t xml:space="preserve">Миграционные процессы внутри сибирского региона </w:t>
      </w:r>
      <w:r w:rsidR="0065439D">
        <w:t>различны</w:t>
      </w:r>
      <w:r>
        <w:t xml:space="preserve">. </w:t>
      </w:r>
      <w:r w:rsidR="0065439D">
        <w:t>Наибольшие</w:t>
      </w:r>
      <w:r w:rsidR="007D7912" w:rsidRPr="00CF6193">
        <w:t xml:space="preserve"> </w:t>
      </w:r>
      <w:r w:rsidR="005B1A65">
        <w:t xml:space="preserve">миграционные </w:t>
      </w:r>
      <w:r w:rsidR="007D7912" w:rsidRPr="00CF6193">
        <w:t xml:space="preserve">потери </w:t>
      </w:r>
      <w:r w:rsidR="0065439D">
        <w:t xml:space="preserve">наблюдаются </w:t>
      </w:r>
      <w:r w:rsidR="007D7912" w:rsidRPr="00CF6193">
        <w:t>в Алтайском крае</w:t>
      </w:r>
      <w:r w:rsidR="0065439D">
        <w:t>, где</w:t>
      </w:r>
      <w:r w:rsidR="00701875">
        <w:t xml:space="preserve"> </w:t>
      </w:r>
      <w:r w:rsidR="005B1A65" w:rsidRPr="00CF6193">
        <w:t xml:space="preserve">отрицательное сальдо миграции </w:t>
      </w:r>
      <w:r w:rsidR="00701875">
        <w:t xml:space="preserve">составило </w:t>
      </w:r>
      <w:r w:rsidR="007D7912" w:rsidRPr="00CF6193">
        <w:t xml:space="preserve">почти 5 тыс. </w:t>
      </w:r>
      <w:r w:rsidR="005B1A65">
        <w:t xml:space="preserve">человек </w:t>
      </w:r>
      <w:r w:rsidR="007D7912" w:rsidRPr="00CF6193">
        <w:t xml:space="preserve">за год, </w:t>
      </w:r>
      <w:r w:rsidR="00701875">
        <w:t xml:space="preserve"> а также в </w:t>
      </w:r>
      <w:r w:rsidR="007D7912" w:rsidRPr="00CF6193">
        <w:t>Республик</w:t>
      </w:r>
      <w:r w:rsidR="005B1A65">
        <w:t>ах</w:t>
      </w:r>
      <w:r w:rsidR="007D7912" w:rsidRPr="00CF6193">
        <w:t xml:space="preserve"> Тыва</w:t>
      </w:r>
      <w:r w:rsidR="005B1A65">
        <w:t xml:space="preserve"> и</w:t>
      </w:r>
      <w:r w:rsidR="007D7912" w:rsidRPr="00CF6193">
        <w:t xml:space="preserve"> Бурятия </w:t>
      </w:r>
      <w:r w:rsidR="00701875">
        <w:t xml:space="preserve">- </w:t>
      </w:r>
      <w:r w:rsidR="007D7912" w:rsidRPr="00CF6193">
        <w:t>более 4 тыс.</w:t>
      </w:r>
      <w:r w:rsidR="005B1A65">
        <w:t xml:space="preserve"> человек</w:t>
      </w:r>
      <w:r w:rsidR="007D7912" w:rsidRPr="00CF6193">
        <w:t xml:space="preserve">. </w:t>
      </w:r>
      <w:r w:rsidR="005B1A65" w:rsidRPr="00A3703F">
        <w:t>В Сибир</w:t>
      </w:r>
      <w:r w:rsidR="00DA4F36">
        <w:t>ском округе</w:t>
      </w:r>
      <w:r w:rsidR="005B1A65" w:rsidRPr="00A3703F">
        <w:t xml:space="preserve"> вообще нет ни одного региона с положительным внутрироссийским сальдо миграции! </w:t>
      </w:r>
      <w:r w:rsidR="00A3703F" w:rsidRPr="00A3703F">
        <w:t>Исключением</w:t>
      </w:r>
      <w:r w:rsidR="00A3703F">
        <w:t xml:space="preserve"> являются Новосибирск (как столица округа) и в меньшей степени – Томск (это университетская столица Сибири, в вузы Томска традиционно едут учиться студенты всего региона). </w:t>
      </w:r>
      <w:r w:rsidR="00DA4F36">
        <w:t xml:space="preserve">Сложившаяся ситуация с внутренними миграциями свидетельствует о том, что люди уезжают туда, где есть хорошая работа, перспектива получения качественного образования, возможность самореализации. </w:t>
      </w:r>
    </w:p>
    <w:p w:rsidR="00D5005C" w:rsidRDefault="00DB31BD" w:rsidP="004F4009">
      <w:pPr>
        <w:spacing w:line="360" w:lineRule="auto"/>
        <w:ind w:firstLine="709"/>
        <w:jc w:val="both"/>
      </w:pPr>
      <w:r>
        <w:t>В целом по Российской Федерации с</w:t>
      </w:r>
      <w:r w:rsidR="00A2275C" w:rsidRPr="00CF6193">
        <w:t>альдо миграции является положительным со всеми странами СНГ без исключения</w:t>
      </w:r>
      <w:r w:rsidR="00701875">
        <w:t>. В</w:t>
      </w:r>
      <w:r w:rsidR="002121F6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2121F6">
          <w:t>2008 г</w:t>
        </w:r>
      </w:smartTag>
      <w:r w:rsidR="002121F6">
        <w:t>. приезжие из этих стран составили 96% всех международных мигрантов</w:t>
      </w:r>
      <w:r w:rsidR="00A32163">
        <w:t xml:space="preserve"> (в абсолютных цифрах – 270 тыс. человек из 281 тыс. прибывших в Россию)</w:t>
      </w:r>
      <w:r w:rsidR="002121F6">
        <w:t xml:space="preserve">. </w:t>
      </w:r>
      <w:r w:rsidR="00A32163">
        <w:t>Н</w:t>
      </w:r>
      <w:r w:rsidR="00A2275C" w:rsidRPr="00CF6193">
        <w:t xml:space="preserve">аиболее высокие показатели </w:t>
      </w:r>
      <w:r w:rsidR="00701875">
        <w:t xml:space="preserve"> </w:t>
      </w:r>
      <w:r w:rsidR="00A2275C" w:rsidRPr="00CF6193">
        <w:t>дают Узбекистан (</w:t>
      </w:r>
      <w:r w:rsidR="002D4DFD">
        <w:t xml:space="preserve">миграционный прирост за год - </w:t>
      </w:r>
      <w:r w:rsidR="00A2275C" w:rsidRPr="00CF6193">
        <w:t>пл</w:t>
      </w:r>
      <w:r w:rsidR="006E303A" w:rsidRPr="00CF6193">
        <w:t>ю</w:t>
      </w:r>
      <w:r w:rsidR="00A2275C" w:rsidRPr="00CF6193">
        <w:t>с 42</w:t>
      </w:r>
      <w:r w:rsidR="006E303A" w:rsidRPr="00CF6193">
        <w:t xml:space="preserve"> </w:t>
      </w:r>
      <w:r w:rsidR="00A2275C" w:rsidRPr="00CF6193">
        <w:t xml:space="preserve"> тыс.</w:t>
      </w:r>
      <w:r w:rsidR="002D4DFD">
        <w:t xml:space="preserve"> человек</w:t>
      </w:r>
      <w:r w:rsidR="00A2275C" w:rsidRPr="00CF6193">
        <w:t>), Украина (пл</w:t>
      </w:r>
      <w:r w:rsidR="006E303A" w:rsidRPr="00CF6193">
        <w:t>ю</w:t>
      </w:r>
      <w:r w:rsidR="00A2275C" w:rsidRPr="00CF6193">
        <w:t>с 40 тыс.), Армения (пл</w:t>
      </w:r>
      <w:r w:rsidR="006D04C8" w:rsidRPr="00CF6193">
        <w:t>ю</w:t>
      </w:r>
      <w:r w:rsidR="00A2275C" w:rsidRPr="00CF6193">
        <w:t xml:space="preserve">с 34 тыс.), Казахстан (плюс 32 тыс.). </w:t>
      </w:r>
      <w:r w:rsidR="00F31D1D" w:rsidRPr="00936108">
        <w:t>Со странами дальнего зарубежья Россия</w:t>
      </w:r>
      <w:r w:rsidR="00936108">
        <w:t xml:space="preserve"> </w:t>
      </w:r>
      <w:r w:rsidR="00F31D1D" w:rsidRPr="00936108">
        <w:t>имеет отрицательное сальдо миграции</w:t>
      </w:r>
      <w:r w:rsidR="003935F2" w:rsidRPr="00936108">
        <w:t>:</w:t>
      </w:r>
      <w:r w:rsidR="00F31D1D" w:rsidRPr="00936108">
        <w:t xml:space="preserve"> минус 1,8 тыс. человек</w:t>
      </w:r>
      <w:r w:rsidR="003935F2" w:rsidRPr="00936108">
        <w:t>, что свидетельствует о</w:t>
      </w:r>
      <w:r w:rsidR="00F31D1D" w:rsidRPr="00936108">
        <w:t xml:space="preserve"> значительно</w:t>
      </w:r>
      <w:r w:rsidR="003935F2" w:rsidRPr="00936108">
        <w:t>м</w:t>
      </w:r>
      <w:r w:rsidR="00F31D1D" w:rsidRPr="00936108">
        <w:t xml:space="preserve"> улучшени</w:t>
      </w:r>
      <w:r w:rsidR="003935F2" w:rsidRPr="00936108">
        <w:t>и</w:t>
      </w:r>
      <w:r w:rsidR="00F31D1D" w:rsidRPr="00936108">
        <w:t xml:space="preserve"> ситуации</w:t>
      </w:r>
      <w:r w:rsidR="00936108">
        <w:t>. В</w:t>
      </w:r>
      <w:r w:rsidR="00F31D1D" w:rsidRPr="00936108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F31D1D" w:rsidRPr="00936108">
          <w:t>2000 г</w:t>
        </w:r>
      </w:smartTag>
      <w:r w:rsidR="00F31D1D" w:rsidRPr="00936108">
        <w:t xml:space="preserve">. этот показатель </w:t>
      </w:r>
      <w:r w:rsidR="00F31D1D" w:rsidRPr="00936108">
        <w:lastRenderedPageBreak/>
        <w:t>был равен минус 50,9 тыс. человек</w:t>
      </w:r>
      <w:r w:rsidR="00122E1A" w:rsidRPr="00936108">
        <w:t>, а в середине 1990-х гг. превышал стотысячный рубеж</w:t>
      </w:r>
      <w:r w:rsidR="00BF19AC" w:rsidRPr="00936108">
        <w:t xml:space="preserve">. </w:t>
      </w:r>
      <w:r w:rsidR="00936108">
        <w:t>С</w:t>
      </w:r>
      <w:r w:rsidR="00122E1A" w:rsidRPr="00936108">
        <w:t xml:space="preserve">альдо миграции со странами дальнего зарубежья </w:t>
      </w:r>
      <w:r w:rsidR="00936108" w:rsidRPr="00936108">
        <w:t xml:space="preserve">в </w:t>
      </w:r>
      <w:smartTag w:uri="urn:schemas-microsoft-com:office:smarttags" w:element="metricconverter">
        <w:smartTagPr>
          <w:attr w:name="ProductID" w:val="1993 г"/>
        </w:smartTagPr>
        <w:r w:rsidR="00936108" w:rsidRPr="00936108">
          <w:t>1993 г</w:t>
        </w:r>
      </w:smartTag>
      <w:r w:rsidR="00936108" w:rsidRPr="00936108">
        <w:t xml:space="preserve">. </w:t>
      </w:r>
      <w:r w:rsidR="00122E1A" w:rsidRPr="00936108">
        <w:t>составляло минус 113,5 тыс. человек</w:t>
      </w:r>
      <w:r w:rsidR="00D30BDC" w:rsidRPr="00936108">
        <w:t xml:space="preserve"> [Демографический ежегодник 2000: 337, 339]</w:t>
      </w:r>
      <w:r w:rsidR="00F31D1D" w:rsidRPr="00936108">
        <w:t xml:space="preserve">. </w:t>
      </w:r>
      <w:r w:rsidR="00122E1A" w:rsidRPr="00936108">
        <w:t xml:space="preserve">Россия традиционно имеет </w:t>
      </w:r>
      <w:r w:rsidR="003935F2" w:rsidRPr="00936108">
        <w:t xml:space="preserve">отрицательное сальдо миграции </w:t>
      </w:r>
      <w:r w:rsidR="00122E1A" w:rsidRPr="00936108">
        <w:t xml:space="preserve">с такими странами, как Германия (минус 1700 чел.), США (1100), Канада (400), Финляндия (400 чел.) и другие </w:t>
      </w:r>
      <w:r w:rsidR="00BF19AC" w:rsidRPr="00936108">
        <w:t xml:space="preserve">европейские </w:t>
      </w:r>
      <w:r w:rsidR="00122E1A" w:rsidRPr="00936108">
        <w:t xml:space="preserve">страны. </w:t>
      </w:r>
      <w:r w:rsidR="00BF0DEE" w:rsidRPr="00936108">
        <w:t>Вместе с тем, эмиграция россиян в страны</w:t>
      </w:r>
      <w:r w:rsidR="00122E1A" w:rsidRPr="00936108">
        <w:t xml:space="preserve"> дальне</w:t>
      </w:r>
      <w:r w:rsidR="00BF0DEE" w:rsidRPr="00936108">
        <w:t>го</w:t>
      </w:r>
      <w:r w:rsidR="00122E1A" w:rsidRPr="00936108">
        <w:t xml:space="preserve"> зарубежь</w:t>
      </w:r>
      <w:r w:rsidR="00BF0DEE" w:rsidRPr="00936108">
        <w:t xml:space="preserve">я постоянно </w:t>
      </w:r>
      <w:r w:rsidR="00122E1A" w:rsidRPr="00936108">
        <w:t>сниж</w:t>
      </w:r>
      <w:r w:rsidR="00BF0DEE" w:rsidRPr="00936108">
        <w:t xml:space="preserve">ается. Так, </w:t>
      </w:r>
      <w:r w:rsidR="00122E1A" w:rsidRPr="00936108">
        <w:t>эмиграци</w:t>
      </w:r>
      <w:r w:rsidR="00BF0DEE" w:rsidRPr="00936108">
        <w:t>я</w:t>
      </w:r>
      <w:r w:rsidR="00122E1A" w:rsidRPr="00936108">
        <w:t xml:space="preserve"> в Германию</w:t>
      </w:r>
      <w:r w:rsidR="00BF0DEE" w:rsidRPr="00936108">
        <w:t xml:space="preserve"> </w:t>
      </w:r>
      <w:r w:rsidR="0082444D" w:rsidRPr="00936108">
        <w:t>в последние годы</w:t>
      </w:r>
      <w:r w:rsidR="00122E1A" w:rsidRPr="00936108">
        <w:t xml:space="preserve"> по сравнению с </w:t>
      </w:r>
      <w:smartTag w:uri="urn:schemas-microsoft-com:office:smarttags" w:element="metricconverter">
        <w:smartTagPr>
          <w:attr w:name="ProductID" w:val="2000 г"/>
        </w:smartTagPr>
        <w:r w:rsidR="00122E1A" w:rsidRPr="00936108">
          <w:t>2000 г</w:t>
        </w:r>
      </w:smartTag>
      <w:r w:rsidR="00270352">
        <w:t>.</w:t>
      </w:r>
      <w:r w:rsidR="00BF0DEE" w:rsidRPr="00936108">
        <w:t xml:space="preserve"> сократилась в 20 раз</w:t>
      </w:r>
      <w:r w:rsidR="00122E1A" w:rsidRPr="00936108">
        <w:t xml:space="preserve">. </w:t>
      </w:r>
    </w:p>
    <w:p w:rsidR="00A2275C" w:rsidRPr="00936108" w:rsidRDefault="00D5005C" w:rsidP="004F4009">
      <w:pPr>
        <w:spacing w:line="360" w:lineRule="auto"/>
        <w:ind w:firstLine="709"/>
        <w:jc w:val="both"/>
      </w:pPr>
      <w:r>
        <w:t xml:space="preserve">В то же время </w:t>
      </w:r>
      <w:r w:rsidRPr="00936108">
        <w:t>наблюдается</w:t>
      </w:r>
      <w:r>
        <w:t xml:space="preserve"> п</w:t>
      </w:r>
      <w:r w:rsidR="00122E1A" w:rsidRPr="00936108">
        <w:t>оложительный прирост</w:t>
      </w:r>
      <w:r w:rsidR="008B35CC" w:rsidRPr="00936108">
        <w:t xml:space="preserve"> мигрантов в</w:t>
      </w:r>
      <w:r w:rsidR="00122E1A" w:rsidRPr="00936108">
        <w:t xml:space="preserve"> </w:t>
      </w:r>
      <w:r w:rsidR="00A2275C" w:rsidRPr="00936108">
        <w:t>Росси</w:t>
      </w:r>
      <w:r w:rsidR="008B35CC" w:rsidRPr="00936108">
        <w:t xml:space="preserve">ю </w:t>
      </w:r>
      <w:r w:rsidR="0082444D" w:rsidRPr="00936108">
        <w:t>из</w:t>
      </w:r>
      <w:r w:rsidR="00A2275C" w:rsidRPr="00936108">
        <w:t xml:space="preserve"> Афганистан</w:t>
      </w:r>
      <w:r w:rsidR="0082444D" w:rsidRPr="00936108">
        <w:t>а</w:t>
      </w:r>
      <w:r w:rsidR="00A2275C" w:rsidRPr="00936108">
        <w:t xml:space="preserve"> (262 чел.), Латви</w:t>
      </w:r>
      <w:r w:rsidR="0082444D" w:rsidRPr="00936108">
        <w:t>и</w:t>
      </w:r>
      <w:r w:rsidR="00A2275C" w:rsidRPr="00936108">
        <w:t xml:space="preserve"> (490 чел.),</w:t>
      </w:r>
      <w:r>
        <w:t xml:space="preserve"> </w:t>
      </w:r>
      <w:r w:rsidR="00A2275C" w:rsidRPr="00936108">
        <w:t xml:space="preserve"> Литв</w:t>
      </w:r>
      <w:r w:rsidR="0082444D" w:rsidRPr="00936108">
        <w:t>ы</w:t>
      </w:r>
      <w:r w:rsidR="00A2275C" w:rsidRPr="00936108">
        <w:t xml:space="preserve"> (240 чел.),</w:t>
      </w:r>
      <w:r>
        <w:t xml:space="preserve"> </w:t>
      </w:r>
      <w:r w:rsidR="00A2275C" w:rsidRPr="00936108">
        <w:t xml:space="preserve"> Эстони</w:t>
      </w:r>
      <w:r w:rsidR="0082444D" w:rsidRPr="00936108">
        <w:t>и</w:t>
      </w:r>
      <w:r w:rsidR="00A2275C" w:rsidRPr="00936108">
        <w:t xml:space="preserve"> (175 чел.), Греци</w:t>
      </w:r>
      <w:r w:rsidR="0082444D" w:rsidRPr="00936108">
        <w:t>и</w:t>
      </w:r>
      <w:r w:rsidR="00A2275C" w:rsidRPr="00936108">
        <w:t xml:space="preserve"> (191 чел.), Болгари</w:t>
      </w:r>
      <w:r w:rsidR="0082444D" w:rsidRPr="00936108">
        <w:t>и</w:t>
      </w:r>
      <w:r w:rsidR="00A2275C" w:rsidRPr="00936108">
        <w:t xml:space="preserve"> (27 чел.)</w:t>
      </w:r>
      <w:r w:rsidR="00EC5EAD" w:rsidRPr="00936108">
        <w:t>.</w:t>
      </w:r>
      <w:r w:rsidR="00122E1A" w:rsidRPr="00936108">
        <w:t xml:space="preserve"> </w:t>
      </w:r>
      <w:r w:rsidR="008B35CC" w:rsidRPr="00936108">
        <w:t>С</w:t>
      </w:r>
      <w:r w:rsidR="00122E1A" w:rsidRPr="00936108">
        <w:t xml:space="preserve">амый высокий положительный прирост </w:t>
      </w:r>
      <w:r w:rsidR="008B35CC" w:rsidRPr="00936108">
        <w:t xml:space="preserve">мигрантов </w:t>
      </w:r>
      <w:r w:rsidR="003814BB" w:rsidRPr="00936108">
        <w:t xml:space="preserve">из зарубежных стран </w:t>
      </w:r>
      <w:r w:rsidR="00122E1A" w:rsidRPr="00936108">
        <w:t xml:space="preserve">на протяжении многих лет </w:t>
      </w:r>
      <w:r w:rsidR="0082444D" w:rsidRPr="00936108">
        <w:t>идет</w:t>
      </w:r>
      <w:r w:rsidR="008B35CC" w:rsidRPr="00936108">
        <w:t xml:space="preserve"> из</w:t>
      </w:r>
      <w:r w:rsidR="00122E1A" w:rsidRPr="00936108">
        <w:t xml:space="preserve"> Кита</w:t>
      </w:r>
      <w:r w:rsidR="008B35CC" w:rsidRPr="00936108">
        <w:t>я</w:t>
      </w:r>
      <w:r w:rsidR="005A5F5D" w:rsidRPr="00936108">
        <w:t xml:space="preserve"> (</w:t>
      </w:r>
      <w:r w:rsidR="003814BB" w:rsidRPr="00936108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3814BB" w:rsidRPr="00936108">
          <w:t>2007 г</w:t>
        </w:r>
      </w:smartTag>
      <w:r w:rsidR="003814BB" w:rsidRPr="00936108">
        <w:t xml:space="preserve">. – </w:t>
      </w:r>
      <w:r w:rsidR="00807038" w:rsidRPr="00936108">
        <w:t xml:space="preserve">плюс </w:t>
      </w:r>
      <w:r w:rsidR="003814BB" w:rsidRPr="00936108">
        <w:t>1631 чел.</w:t>
      </w:r>
      <w:r>
        <w:t>;</w:t>
      </w:r>
      <w:r w:rsidR="003814BB" w:rsidRPr="00936108"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="003814BB" w:rsidRPr="00936108">
          <w:t>2008 г</w:t>
        </w:r>
      </w:smartTag>
      <w:r w:rsidR="003814BB" w:rsidRPr="00936108">
        <w:t xml:space="preserve">. </w:t>
      </w:r>
      <w:r w:rsidR="00807038" w:rsidRPr="00936108">
        <w:t>–</w:t>
      </w:r>
      <w:r w:rsidR="003814BB" w:rsidRPr="00936108">
        <w:t xml:space="preserve"> </w:t>
      </w:r>
      <w:r w:rsidR="00807038" w:rsidRPr="00936108">
        <w:t xml:space="preserve">плюс </w:t>
      </w:r>
      <w:r w:rsidR="00EC5EAD" w:rsidRPr="00936108">
        <w:t>1124 чел.)</w:t>
      </w:r>
      <w:r w:rsidR="00D30BDC" w:rsidRPr="00936108">
        <w:t xml:space="preserve"> [Демографический ежегодник 2009: 467]</w:t>
      </w:r>
      <w:r w:rsidR="00EC5EAD" w:rsidRPr="00936108">
        <w:t xml:space="preserve">. </w:t>
      </w:r>
    </w:p>
    <w:p w:rsidR="00177DC9" w:rsidRPr="00CF6193" w:rsidRDefault="00177DC9" w:rsidP="004F4009">
      <w:pPr>
        <w:spacing w:line="360" w:lineRule="auto"/>
        <w:ind w:firstLine="709"/>
        <w:jc w:val="both"/>
      </w:pPr>
      <w:r w:rsidRPr="00CF6193">
        <w:t xml:space="preserve">Очевидно, что определяющую роль в настоящее время имеют миграции из стран СНГ. Но пропорции между мигрантами из этих стран очень быстро меняются. Например, в </w:t>
      </w:r>
      <w:r w:rsidR="003814BB">
        <w:t xml:space="preserve">середине 1990-х - </w:t>
      </w:r>
      <w:r w:rsidRPr="00CF6193">
        <w:t xml:space="preserve">начале 2000-х гг. лидировал Казахстан, </w:t>
      </w:r>
      <w:r w:rsidR="003814BB">
        <w:t xml:space="preserve">затем – Узбекистан, </w:t>
      </w:r>
      <w:r w:rsidR="00996A3A">
        <w:t>сегодня можно ожидать</w:t>
      </w:r>
      <w:r w:rsidR="00D60D72" w:rsidRPr="00CF6193">
        <w:t xml:space="preserve"> большой поток мигрантов из Киргизии. </w:t>
      </w:r>
    </w:p>
    <w:p w:rsidR="00520A00" w:rsidRDefault="00376126" w:rsidP="004F4009">
      <w:pPr>
        <w:spacing w:line="360" w:lineRule="auto"/>
        <w:ind w:firstLine="709"/>
        <w:jc w:val="both"/>
      </w:pPr>
      <w:r>
        <w:rPr>
          <w:b/>
        </w:rPr>
        <w:t xml:space="preserve">Особенности этнических миграций в Сибири. </w:t>
      </w:r>
      <w:r w:rsidR="00352B75" w:rsidRPr="00CF6193">
        <w:t>В С</w:t>
      </w:r>
      <w:r w:rsidR="00520A00">
        <w:t xml:space="preserve">ибири </w:t>
      </w:r>
      <w:r w:rsidR="0089064E">
        <w:t>наблюдаются</w:t>
      </w:r>
      <w:r w:rsidR="00520A00">
        <w:t xml:space="preserve"> те же тенденции в миграционных п</w:t>
      </w:r>
      <w:r w:rsidR="00270352">
        <w:t>роцессах</w:t>
      </w:r>
      <w:r w:rsidR="0089064E">
        <w:t>. Однако</w:t>
      </w:r>
      <w:r w:rsidR="00520A00">
        <w:t xml:space="preserve"> </w:t>
      </w:r>
      <w:r w:rsidR="00352B75" w:rsidRPr="00CF6193">
        <w:t xml:space="preserve">есть </w:t>
      </w:r>
      <w:r w:rsidR="00520A00">
        <w:t xml:space="preserve">и </w:t>
      </w:r>
      <w:r w:rsidR="00352B75" w:rsidRPr="00CF6193">
        <w:t>своя специфика этнических миграций, которая связана, во-первых, с приграничным положением с Казахстаном</w:t>
      </w:r>
      <w:r w:rsidR="00520A00">
        <w:t xml:space="preserve"> и</w:t>
      </w:r>
      <w:r w:rsidR="00352B75" w:rsidRPr="00CF6193">
        <w:t xml:space="preserve"> </w:t>
      </w:r>
      <w:r w:rsidR="00C73399" w:rsidRPr="00CF6193">
        <w:t xml:space="preserve">Китаем, </w:t>
      </w:r>
      <w:r w:rsidR="00352B75" w:rsidRPr="00CF6193">
        <w:t xml:space="preserve">во-вторых, с </w:t>
      </w:r>
      <w:r w:rsidR="00010C3B">
        <w:t xml:space="preserve">миграционным обменом с </w:t>
      </w:r>
      <w:r w:rsidR="00352B75" w:rsidRPr="00CF6193">
        <w:t>Германи</w:t>
      </w:r>
      <w:r w:rsidR="00010C3B">
        <w:t>ей</w:t>
      </w:r>
      <w:r w:rsidR="00352B75" w:rsidRPr="00CF6193">
        <w:t xml:space="preserve">. </w:t>
      </w:r>
      <w:r w:rsidR="00D66FD9">
        <w:t xml:space="preserve">Из всех прибывших из Казахстана в Россию 28% </w:t>
      </w:r>
      <w:r w:rsidR="002B65A3">
        <w:t xml:space="preserve">мигрантов </w:t>
      </w:r>
      <w:r w:rsidR="00D66FD9">
        <w:t xml:space="preserve">направляются в СФО. </w:t>
      </w:r>
      <w:r w:rsidR="00236350">
        <w:t xml:space="preserve">По этническому составу </w:t>
      </w:r>
      <w:r w:rsidR="00741955">
        <w:t>среди мигрантов из Казахстана преобладают русские (67%), на втором месте находятся украинцы (5,5%), на третьем – казахи (4,2%), на четвертом – немцы (2,8%) и на пятом месте – татары (2,3%)</w:t>
      </w:r>
      <w:r w:rsidR="00D30BDC">
        <w:t xml:space="preserve"> </w:t>
      </w:r>
      <w:r w:rsidR="00D30BDC" w:rsidRPr="00D30BDC">
        <w:t>[</w:t>
      </w:r>
      <w:r w:rsidR="00D30BDC">
        <w:t>Национальный состав мигрантов</w:t>
      </w:r>
      <w:r w:rsidR="00D30BDC" w:rsidRPr="00D30BDC">
        <w:t>]</w:t>
      </w:r>
      <w:r w:rsidR="00236350">
        <w:t xml:space="preserve">. </w:t>
      </w:r>
      <w:r w:rsidR="00741955">
        <w:t>Если русские и украинцы из Казахстана едут как в Сибирь, так и в другие регионы, то казахи и немцы оседают преимущественно здесь. Казахи  в основном</w:t>
      </w:r>
      <w:r w:rsidR="002B65A3" w:rsidRPr="002B65A3">
        <w:t xml:space="preserve"> </w:t>
      </w:r>
      <w:r w:rsidR="002B65A3">
        <w:t>переезжают</w:t>
      </w:r>
      <w:r w:rsidR="00741955">
        <w:t xml:space="preserve"> в Омскую </w:t>
      </w:r>
      <w:r w:rsidR="000173C8">
        <w:t>область</w:t>
      </w:r>
      <w:r w:rsidR="00741955">
        <w:t xml:space="preserve">, поскольку </w:t>
      </w:r>
      <w:r w:rsidR="000173C8">
        <w:t>здесь</w:t>
      </w:r>
      <w:r w:rsidR="00741955">
        <w:t xml:space="preserve"> существуют места компактного расселения казахов</w:t>
      </w:r>
      <w:r w:rsidR="000620AB">
        <w:t>. П</w:t>
      </w:r>
      <w:r w:rsidR="00741955">
        <w:t xml:space="preserve">о численности населения </w:t>
      </w:r>
      <w:r w:rsidR="000173C8">
        <w:t xml:space="preserve">(81,6 тыс. человек) </w:t>
      </w:r>
      <w:r w:rsidR="002B65A3">
        <w:t>они</w:t>
      </w:r>
      <w:r w:rsidR="00741955">
        <w:t xml:space="preserve"> занимают в </w:t>
      </w:r>
      <w:r w:rsidR="000173C8">
        <w:t>О</w:t>
      </w:r>
      <w:r w:rsidR="00741955">
        <w:t>мской области</w:t>
      </w:r>
      <w:r w:rsidR="002B65A3" w:rsidRPr="002B65A3">
        <w:t xml:space="preserve"> </w:t>
      </w:r>
      <w:r w:rsidR="002B65A3">
        <w:t>второе место после русских</w:t>
      </w:r>
      <w:r w:rsidR="000173C8">
        <w:t>. Немцы из Казахстана переезжают в основном в Алтайский край, Омскую и Новосибирскую области. Это также связано с компактным расселением немцев в этих регионах и с тем, что в Алтайском крае и в Омской области в 1991 и 1992 гг. были созданы немецкие национальные районы. Эти районы, которым на протяжении всего времени существования оказывалась значительная финансовая поддержка со стороны правительств России и Германии, выгодн</w:t>
      </w:r>
      <w:r w:rsidR="00DF715E">
        <w:t>о</w:t>
      </w:r>
      <w:r w:rsidR="000173C8">
        <w:t xml:space="preserve"> отличаются от окружающих районов и являются </w:t>
      </w:r>
      <w:r w:rsidR="00DF715E">
        <w:t xml:space="preserve">для мигрантов </w:t>
      </w:r>
      <w:r w:rsidR="000173C8">
        <w:t xml:space="preserve">центром притяжения. Из-за массовой эмиграции в Германию этнический состав </w:t>
      </w:r>
      <w:r w:rsidR="000620AB">
        <w:t xml:space="preserve">этих </w:t>
      </w:r>
      <w:r w:rsidR="000173C8">
        <w:t xml:space="preserve">районов очень сильно изменился. Так, если при </w:t>
      </w:r>
      <w:r w:rsidR="000620AB">
        <w:t xml:space="preserve">их </w:t>
      </w:r>
      <w:r w:rsidR="000173C8">
        <w:t xml:space="preserve">создании немцы составляли 80% жителей национального района на Алтае и 60% - </w:t>
      </w:r>
      <w:r w:rsidR="000173C8">
        <w:lastRenderedPageBreak/>
        <w:t>Азовского немецкого национального района в Омской области,</w:t>
      </w:r>
      <w:r w:rsidR="00741955">
        <w:t xml:space="preserve"> </w:t>
      </w:r>
      <w:r w:rsidR="000173C8">
        <w:t xml:space="preserve">то уже по данным переписи </w:t>
      </w:r>
      <w:smartTag w:uri="urn:schemas-microsoft-com:office:smarttags" w:element="metricconverter">
        <w:smartTagPr>
          <w:attr w:name="ProductID" w:val="2002 г"/>
        </w:smartTagPr>
        <w:r w:rsidR="000173C8">
          <w:t>2002 г</w:t>
        </w:r>
      </w:smartTag>
      <w:r w:rsidR="000173C8">
        <w:t>.</w:t>
      </w:r>
      <w:r w:rsidR="000620AB">
        <w:t xml:space="preserve">, </w:t>
      </w:r>
      <w:r w:rsidR="000173C8">
        <w:t xml:space="preserve">доля немцев в районах не превышала 30%. </w:t>
      </w:r>
      <w:r w:rsidR="00190EAC">
        <w:t>Вот почему</w:t>
      </w:r>
      <w:r w:rsidR="009E0CEC">
        <w:t xml:space="preserve"> руководство национальных районов при приеме мигрантов стремится проводить отбор по этническому признаку. Конечно,</w:t>
      </w:r>
      <w:r w:rsidR="00190EAC">
        <w:t xml:space="preserve"> социально-профессиональная</w:t>
      </w:r>
      <w:r w:rsidR="009E0CEC">
        <w:t xml:space="preserve"> квалификация переселенцев</w:t>
      </w:r>
      <w:r w:rsidR="00190EAC" w:rsidRPr="00190EAC">
        <w:t xml:space="preserve"> </w:t>
      </w:r>
      <w:r w:rsidR="00190EAC">
        <w:t>является</w:t>
      </w:r>
      <w:r w:rsidR="00190EAC" w:rsidRPr="00190EAC">
        <w:t xml:space="preserve"> </w:t>
      </w:r>
      <w:r w:rsidR="00190EAC">
        <w:t>важным критерием</w:t>
      </w:r>
      <w:r w:rsidR="009E0CEC">
        <w:t>, но если не принимать немцев в</w:t>
      </w:r>
      <w:r w:rsidR="000620AB">
        <w:t>замен</w:t>
      </w:r>
      <w:r w:rsidR="009E0CEC">
        <w:t xml:space="preserve"> эмигрировавших в Германию, то</w:t>
      </w:r>
      <w:r w:rsidR="000620AB">
        <w:t xml:space="preserve"> эти</w:t>
      </w:r>
      <w:r w:rsidR="009E0CEC">
        <w:t xml:space="preserve"> районы перестанут существовать</w:t>
      </w:r>
      <w:r w:rsidR="00807038">
        <w:t xml:space="preserve"> как национальные</w:t>
      </w:r>
      <w:r w:rsidR="009E0CEC">
        <w:t>,</w:t>
      </w:r>
      <w:r w:rsidR="00190EAC">
        <w:t xml:space="preserve"> причем</w:t>
      </w:r>
      <w:r w:rsidR="009E0CEC">
        <w:t xml:space="preserve"> в самое ближайшее время. </w:t>
      </w:r>
    </w:p>
    <w:p w:rsidR="00F81DC3" w:rsidRPr="0074053D" w:rsidRDefault="009E0CEC" w:rsidP="004F4009">
      <w:pPr>
        <w:spacing w:line="360" w:lineRule="auto"/>
        <w:ind w:firstLine="709"/>
        <w:jc w:val="both"/>
      </w:pPr>
      <w:r w:rsidRPr="002746A5">
        <w:t xml:space="preserve">Темпы эмиграции </w:t>
      </w:r>
      <w:r w:rsidR="00EC021E" w:rsidRPr="002746A5">
        <w:t xml:space="preserve">из Сибири </w:t>
      </w:r>
      <w:r w:rsidRPr="002746A5">
        <w:t xml:space="preserve">в Германию </w:t>
      </w:r>
      <w:r w:rsidR="00190EAC" w:rsidRPr="002746A5">
        <w:t xml:space="preserve">в последние годы </w:t>
      </w:r>
      <w:r w:rsidRPr="002746A5">
        <w:t xml:space="preserve">были огромными. </w:t>
      </w:r>
      <w:r w:rsidR="00F81DC3" w:rsidRPr="002746A5">
        <w:t xml:space="preserve">Так, если в </w:t>
      </w:r>
      <w:smartTag w:uri="urn:schemas-microsoft-com:office:smarttags" w:element="metricconverter">
        <w:smartTagPr>
          <w:attr w:name="ProductID" w:val="1987 г"/>
        </w:smartTagPr>
        <w:r w:rsidR="00F81DC3" w:rsidRPr="002746A5">
          <w:t>1987 г</w:t>
        </w:r>
      </w:smartTag>
      <w:r w:rsidR="00F81DC3" w:rsidRPr="002746A5">
        <w:t xml:space="preserve">. из СССР эмигрировало 14 тыс. немцев, то в </w:t>
      </w:r>
      <w:smartTag w:uri="urn:schemas-microsoft-com:office:smarttags" w:element="metricconverter">
        <w:smartTagPr>
          <w:attr w:name="ProductID" w:val="1990 г"/>
        </w:smartTagPr>
        <w:r w:rsidR="00F81DC3" w:rsidRPr="002746A5">
          <w:t>1990 г</w:t>
        </w:r>
      </w:smartTag>
      <w:r w:rsidR="00F81DC3" w:rsidRPr="002746A5">
        <w:t>. уже 148 тыс.</w:t>
      </w:r>
      <w:r w:rsidR="00D30BDC" w:rsidRPr="002746A5">
        <w:t xml:space="preserve"> [</w:t>
      </w:r>
      <w:r w:rsidR="00633DA9" w:rsidRPr="002746A5">
        <w:rPr>
          <w:lang w:val="en-US"/>
        </w:rPr>
        <w:t>Migrationsbericht</w:t>
      </w:r>
      <w:r w:rsidR="00633DA9" w:rsidRPr="002746A5">
        <w:t xml:space="preserve"> </w:t>
      </w:r>
      <w:r w:rsidR="00633DA9" w:rsidRPr="002746A5">
        <w:rPr>
          <w:lang w:val="en-US"/>
        </w:rPr>
        <w:t>des</w:t>
      </w:r>
      <w:r w:rsidR="00633DA9" w:rsidRPr="002746A5">
        <w:t xml:space="preserve"> </w:t>
      </w:r>
      <w:r w:rsidR="00633DA9" w:rsidRPr="002746A5">
        <w:rPr>
          <w:lang w:val="en-US"/>
        </w:rPr>
        <w:t>Bundesamtes</w:t>
      </w:r>
      <w:r w:rsidR="00633DA9" w:rsidRPr="002746A5">
        <w:t>: 53</w:t>
      </w:r>
      <w:r w:rsidR="00D30BDC" w:rsidRPr="002746A5">
        <w:t>]</w:t>
      </w:r>
      <w:r w:rsidR="00985A92" w:rsidRPr="002746A5">
        <w:t>.</w:t>
      </w:r>
      <w:r w:rsidR="00F81DC3" w:rsidRPr="002746A5">
        <w:t xml:space="preserve"> Пик эмиграции пришелся на 1993-1995 гг., когда ежегодно статус «поздних переселенцев» получали</w:t>
      </w:r>
      <w:r w:rsidR="00F81DC3" w:rsidRPr="0074053D">
        <w:t xml:space="preserve"> более 200 тыс. бывших советских немцев (с членами семей). Так, в </w:t>
      </w:r>
      <w:smartTag w:uri="urn:schemas-microsoft-com:office:smarttags" w:element="metricconverter">
        <w:smartTagPr>
          <w:attr w:name="ProductID" w:val="1994 г"/>
        </w:smartTagPr>
        <w:r w:rsidR="00F81DC3" w:rsidRPr="0074053D">
          <w:t>1994 г</w:t>
        </w:r>
      </w:smartTag>
      <w:r w:rsidR="00F81DC3" w:rsidRPr="0074053D">
        <w:t xml:space="preserve">. эмигрировало 213,2 тыс. человек, в том числе из Казахстана – 121,5 тыс., из России – 68,4 тыс., в </w:t>
      </w:r>
      <w:smartTag w:uri="urn:schemas-microsoft-com:office:smarttags" w:element="metricconverter">
        <w:smartTagPr>
          <w:attr w:name="ProductID" w:val="1995 г"/>
        </w:smartTagPr>
        <w:r w:rsidR="00F81DC3" w:rsidRPr="0074053D">
          <w:t>1995 г</w:t>
        </w:r>
      </w:smartTag>
      <w:r w:rsidR="00F81DC3" w:rsidRPr="0074053D">
        <w:t xml:space="preserve">. эмигрировало 209,4 тыс. человек, в том числе из Казахстана – 117,1 тыс., из России – 71,7 тыс. Затем темпы эмиграции начали постепенно снижаться и стабилизировались. В </w:t>
      </w:r>
      <w:smartTag w:uri="urn:schemas-microsoft-com:office:smarttags" w:element="metricconverter">
        <w:smartTagPr>
          <w:attr w:name="ProductID" w:val="2007 г"/>
        </w:smartTagPr>
        <w:r w:rsidR="00F81DC3" w:rsidRPr="0074053D">
          <w:t>2007 г</w:t>
        </w:r>
      </w:smartTag>
      <w:r w:rsidR="00F81DC3" w:rsidRPr="0074053D">
        <w:t>. эмигрировало 5,7 тыс. человек, в том числе 3,7 тыс. из России</w:t>
      </w:r>
      <w:r w:rsidR="00633DA9" w:rsidRPr="00633DA9">
        <w:t xml:space="preserve"> [</w:t>
      </w:r>
      <w:r w:rsidR="00633DA9" w:rsidRPr="008823F0">
        <w:rPr>
          <w:lang w:val="en-US"/>
        </w:rPr>
        <w:t>Migrationsbericht</w:t>
      </w:r>
      <w:r w:rsidR="00633DA9" w:rsidRPr="00633DA9">
        <w:t xml:space="preserve"> </w:t>
      </w:r>
      <w:r w:rsidR="00633DA9" w:rsidRPr="008823F0">
        <w:rPr>
          <w:lang w:val="en-US"/>
        </w:rPr>
        <w:t>des</w:t>
      </w:r>
      <w:r w:rsidR="00633DA9" w:rsidRPr="00633DA9">
        <w:t xml:space="preserve"> </w:t>
      </w:r>
      <w:r w:rsidR="00633DA9" w:rsidRPr="008823F0">
        <w:rPr>
          <w:lang w:val="en-US"/>
        </w:rPr>
        <w:t>Bundesamtes</w:t>
      </w:r>
      <w:r w:rsidR="00633DA9" w:rsidRPr="00633DA9">
        <w:t>: 53]</w:t>
      </w:r>
      <w:r w:rsidR="00F81DC3" w:rsidRPr="0074053D">
        <w:t>. Всего с 1992 по 2008 гг.</w:t>
      </w:r>
      <w:r w:rsidR="004A48BF">
        <w:t>,</w:t>
      </w:r>
      <w:r w:rsidR="00F81DC3" w:rsidRPr="0074053D">
        <w:t xml:space="preserve"> по данным российских источников</w:t>
      </w:r>
      <w:r w:rsidR="004A48BF">
        <w:t>,</w:t>
      </w:r>
      <w:r w:rsidR="00F81DC3" w:rsidRPr="0074053D">
        <w:t xml:space="preserve"> около 2,2 млн. немцев выехали в Германию, получив статус поздних переселенцев и гражданство ФРГ</w:t>
      </w:r>
      <w:r w:rsidR="00633DA9" w:rsidRPr="00633DA9">
        <w:t xml:space="preserve"> [</w:t>
      </w:r>
      <w:r w:rsidR="00633DA9">
        <w:t>Межправительственная российско-германская комиссия: 6</w:t>
      </w:r>
      <w:r w:rsidR="00633DA9" w:rsidRPr="00633DA9">
        <w:t>]</w:t>
      </w:r>
      <w:r w:rsidR="00F81DC3" w:rsidRPr="0074053D">
        <w:t>. Причем, многие из них сохранили и российское гражданство.</w:t>
      </w:r>
    </w:p>
    <w:p w:rsidR="00C745AD" w:rsidRDefault="00110A69" w:rsidP="004F4009">
      <w:pPr>
        <w:spacing w:line="360" w:lineRule="auto"/>
        <w:ind w:firstLine="709"/>
        <w:jc w:val="both"/>
      </w:pPr>
      <w:r>
        <w:t>Н</w:t>
      </w:r>
      <w:r w:rsidR="00F81DC3" w:rsidRPr="00593E30">
        <w:t>еобходимо указать на относительность статистических данных. Согласно данным и российской, и германской статистики</w:t>
      </w:r>
      <w:r w:rsidR="00643756">
        <w:t>,</w:t>
      </w:r>
      <w:r w:rsidR="00F81DC3" w:rsidRPr="00593E30">
        <w:t xml:space="preserve"> численность эмигрантов намного превышает убыль немецкого населения </w:t>
      </w:r>
      <w:r w:rsidR="00F24C57">
        <w:t xml:space="preserve">по данным переписей населения </w:t>
      </w:r>
      <w:r w:rsidR="00F81DC3" w:rsidRPr="00593E30">
        <w:t xml:space="preserve">(даже с учетом реэмиграции и иммиграции из Казахстана). </w:t>
      </w:r>
      <w:r w:rsidR="00F81DC3" w:rsidRPr="00593E30">
        <w:rPr>
          <w:bCs/>
        </w:rPr>
        <w:t xml:space="preserve">Этот статистический парадокс можно объяснить «недемографическим приростом», который </w:t>
      </w:r>
      <w:r w:rsidR="00F81DC3" w:rsidRPr="00593E30">
        <w:t xml:space="preserve">возник в результате смены национальности, указанной при проведении переписи </w:t>
      </w:r>
      <w:smartTag w:uri="urn:schemas-microsoft-com:office:smarttags" w:element="metricconverter">
        <w:smartTagPr>
          <w:attr w:name="ProductID" w:val="2002 г"/>
        </w:smartTagPr>
        <w:r w:rsidR="00F81DC3" w:rsidRPr="00593E30">
          <w:t>2002 г</w:t>
        </w:r>
      </w:smartTag>
      <w:r w:rsidR="00F81DC3" w:rsidRPr="00593E30">
        <w:t xml:space="preserve">. по сравнению с переписью </w:t>
      </w:r>
      <w:smartTag w:uri="urn:schemas-microsoft-com:office:smarttags" w:element="metricconverter">
        <w:smartTagPr>
          <w:attr w:name="ProductID" w:val="1989 г"/>
        </w:smartTagPr>
        <w:r w:rsidR="00F81DC3" w:rsidRPr="00593E30">
          <w:t>1989 г</w:t>
        </w:r>
      </w:smartTag>
      <w:r w:rsidR="00F81DC3" w:rsidRPr="00593E30">
        <w:t xml:space="preserve">. Дело в том, что в среде российских немцев очень много людей смешанного происхождения (национально-смешанных браков более 60%, в городах более 90%). Пока существовала дискриминация немцев, эти люди предпочитали не декларировать свое немецкое происхождение и записывались при проведении переписи русскими, украинцами и т.д. При проведении переписи </w:t>
      </w:r>
      <w:smartTag w:uri="urn:schemas-microsoft-com:office:smarttags" w:element="metricconverter">
        <w:smartTagPr>
          <w:attr w:name="ProductID" w:val="2002 г"/>
        </w:smartTagPr>
        <w:r w:rsidR="00F81DC3" w:rsidRPr="00593E30">
          <w:t>2002 г</w:t>
        </w:r>
      </w:smartTag>
      <w:r w:rsidR="00F81DC3" w:rsidRPr="00593E30">
        <w:t xml:space="preserve">. многие потомки смешанных браков сказали, что они являются немцами. </w:t>
      </w:r>
      <w:r w:rsidR="0038773C">
        <w:t xml:space="preserve">Этот процесс «смены идентичности» </w:t>
      </w:r>
      <w:r w:rsidR="00F81DC3" w:rsidRPr="00593E30">
        <w:t>способствовал относительному росту численности немцев и сгладил отрицательные демографические последствия обвальной эмиграции в Германию.</w:t>
      </w:r>
      <w:r w:rsidR="00622CE0">
        <w:t xml:space="preserve"> </w:t>
      </w:r>
    </w:p>
    <w:p w:rsidR="00C827CB" w:rsidRDefault="00C745AD" w:rsidP="004F4009">
      <w:pPr>
        <w:spacing w:line="360" w:lineRule="auto"/>
        <w:ind w:firstLine="709"/>
        <w:jc w:val="both"/>
      </w:pPr>
      <w:r>
        <w:t xml:space="preserve">Ее последствием стало не только резкое снижение числа немцев в России, но и возникновение в Германии своеобразной общности, которую объединяют уже несуществующая страна – Советский Союз и русский язык общения, поскольку немцы ехали из всех республик (больше всего – из Казахстана), ехали вместе с членами семей самых разных национальностей, </w:t>
      </w:r>
      <w:r>
        <w:lastRenderedPageBreak/>
        <w:t>и все они говорили по-русски. Численность «русской» Германии оценивается приблизительно в 3,5 млн. чел. Подавляющее большинство переселенцев поддерживают семейные, организационные, религиозные отношения, простирающиеся через границы</w:t>
      </w:r>
      <w:r w:rsidR="00C827CB">
        <w:t>, м</w:t>
      </w:r>
      <w:r>
        <w:t xml:space="preserve">ногие имеют двойное гражданство. </w:t>
      </w:r>
      <w:r w:rsidR="00C827CB">
        <w:t xml:space="preserve">Несмотря на то, что в целом их интеграция идет достаточно успешно (о чем постоянно говорят представители миграционных служб Германии), многие мигранты продолжают говорить по-русски, смотрят русское телевидение, читают русские газеты, ходят в русские магазины и т.д. </w:t>
      </w:r>
      <w:r w:rsidR="00FB6FC9">
        <w:t xml:space="preserve">Ностальгия порождает специфический эмигрантский юмор, когда наши немцы, как и наши евреи в Израиле, называют Советский Союз «доисторической Родиной». Кварталы в Мюнхене, Ганновере и других немецких городах, где живут наши соотечественники, предпочитающие держаться вместе, называются «улицами Ленина», а </w:t>
      </w:r>
      <w:r w:rsidR="00FC3C98">
        <w:t xml:space="preserve">люди </w:t>
      </w:r>
      <w:r w:rsidR="00FB6FC9">
        <w:t xml:space="preserve">неработающие и существующие на социальное пособие – «социалистами». Многие </w:t>
      </w:r>
      <w:r w:rsidR="00643756">
        <w:t xml:space="preserve">мигранты </w:t>
      </w:r>
      <w:r w:rsidR="00FB6FC9">
        <w:t>живут «между Россией и Германией», часть</w:t>
      </w:r>
      <w:r w:rsidR="00643756">
        <w:t xml:space="preserve"> их </w:t>
      </w:r>
      <w:r w:rsidR="00FB6FC9">
        <w:t>возвращается</w:t>
      </w:r>
      <w:r w:rsidR="006F4C03">
        <w:t xml:space="preserve"> в Россию</w:t>
      </w:r>
      <w:r w:rsidR="00244367">
        <w:t xml:space="preserve"> </w:t>
      </w:r>
      <w:r w:rsidR="00244367" w:rsidRPr="00FA6F6E">
        <w:t>[См</w:t>
      </w:r>
      <w:r w:rsidR="00FB6FC9" w:rsidRPr="00FA6F6E">
        <w:t>.</w:t>
      </w:r>
      <w:r w:rsidR="00244367" w:rsidRPr="00FA6F6E">
        <w:t xml:space="preserve"> Дариева 2008, </w:t>
      </w:r>
      <w:r w:rsidR="00244367" w:rsidRPr="00FA6F6E">
        <w:rPr>
          <w:lang w:val="en-US"/>
        </w:rPr>
        <w:t>Darieva</w:t>
      </w:r>
      <w:r w:rsidR="00244367" w:rsidRPr="00FA6F6E">
        <w:t xml:space="preserve"> 2004].</w:t>
      </w:r>
      <w:r w:rsidR="00FB6FC9">
        <w:t xml:space="preserve"> </w:t>
      </w:r>
    </w:p>
    <w:p w:rsidR="00F81DC3" w:rsidRPr="00593E30" w:rsidRDefault="00FE46C3" w:rsidP="004F4009">
      <w:pPr>
        <w:spacing w:line="360" w:lineRule="auto"/>
        <w:ind w:firstLine="709"/>
        <w:jc w:val="both"/>
      </w:pPr>
      <w:r w:rsidRPr="00904E1A">
        <w:t xml:space="preserve">Однако </w:t>
      </w:r>
      <w:r>
        <w:t>к</w:t>
      </w:r>
      <w:r w:rsidR="00622CE0">
        <w:t>оличество реэмигрантов</w:t>
      </w:r>
      <w:r w:rsidR="0007061C">
        <w:t xml:space="preserve"> </w:t>
      </w:r>
      <w:r w:rsidR="00622CE0">
        <w:t xml:space="preserve"> можно считать очень незначительным, несмотря на то, что в последние годы в Россию возвращается половина от выехавших. Например, </w:t>
      </w:r>
      <w:r w:rsidR="00424818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424818">
          <w:t>2007 г</w:t>
        </w:r>
      </w:smartTag>
      <w:r w:rsidR="00424818">
        <w:t xml:space="preserve">. выбыло из России в Германию 6486 человек, вернулось – 3164, </w:t>
      </w:r>
      <w:r w:rsidR="00622CE0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622CE0">
          <w:t>2008 г</w:t>
        </w:r>
      </w:smartTag>
      <w:r w:rsidR="00622CE0">
        <w:t xml:space="preserve">. </w:t>
      </w:r>
      <w:r w:rsidR="00424818">
        <w:t>выбыло 4916, вернулось – 3134 (в том числе 1110 человек – в Сибирский округ). Немцы возвращаются в основном в те регионы, откуда они выезжали: 290 человек – в Алтайский край, 277 – в Омскую область</w:t>
      </w:r>
      <w:r w:rsidR="00633DA9">
        <w:t xml:space="preserve"> </w:t>
      </w:r>
      <w:r w:rsidR="00633DA9" w:rsidRPr="00633DA9">
        <w:t>[</w:t>
      </w:r>
      <w:r w:rsidR="00633DA9">
        <w:t>Демографический ежегодник 2009: 465, 466, 472</w:t>
      </w:r>
      <w:r w:rsidR="00633DA9" w:rsidRPr="00633DA9">
        <w:t>]</w:t>
      </w:r>
      <w:r w:rsidR="00424818">
        <w:t xml:space="preserve">. Но число вернувшихся несопоставимо с количеством выехавших, поскольку только, например, из Омской области в межпереписной период </w:t>
      </w:r>
      <w:r w:rsidR="00572CFA">
        <w:t xml:space="preserve">(1989-2002 гг.) </w:t>
      </w:r>
      <w:r w:rsidR="00424818">
        <w:t xml:space="preserve">эмигрировало в Германию 100 тыс. немцев. </w:t>
      </w:r>
      <w:r w:rsidR="009E2EF9">
        <w:t xml:space="preserve">Потери этой волны этнической эмиграции невосполнимы. </w:t>
      </w:r>
    </w:p>
    <w:p w:rsidR="00227552" w:rsidRDefault="00C73399" w:rsidP="004F4009">
      <w:pPr>
        <w:spacing w:line="360" w:lineRule="auto"/>
        <w:ind w:firstLine="709"/>
        <w:jc w:val="both"/>
        <w:rPr>
          <w:color w:val="000000"/>
        </w:rPr>
      </w:pPr>
      <w:r w:rsidRPr="00574832">
        <w:t xml:space="preserve">Самые большие дискуссии вызывают миграции из Китая. </w:t>
      </w:r>
      <w:r w:rsidR="00E92612" w:rsidRPr="00CF6193">
        <w:t xml:space="preserve">По данным переписи населения </w:t>
      </w:r>
      <w:smartTag w:uri="urn:schemas-microsoft-com:office:smarttags" w:element="metricconverter">
        <w:smartTagPr>
          <w:attr w:name="ProductID" w:val="2002 г"/>
        </w:smartTagPr>
        <w:r w:rsidR="00E92612" w:rsidRPr="00CF6193">
          <w:t>2002 г</w:t>
        </w:r>
      </w:smartTag>
      <w:r w:rsidR="00E92612" w:rsidRPr="00CF6193">
        <w:t>.</w:t>
      </w:r>
      <w:r w:rsidR="006F4C03">
        <w:t>,</w:t>
      </w:r>
      <w:r w:rsidR="00E92612" w:rsidRPr="00CF6193">
        <w:t xml:space="preserve"> в России проживало</w:t>
      </w:r>
      <w:r w:rsidR="00525427" w:rsidRPr="00CF6193">
        <w:t xml:space="preserve"> постоянно </w:t>
      </w:r>
      <w:r w:rsidR="00E92612" w:rsidRPr="00CF6193">
        <w:t xml:space="preserve"> 34,5 тыс. китайцев, из них 33,2 тыс. в городах и 1300 – в сельской местности. </w:t>
      </w:r>
      <w:r w:rsidR="009E2EF9">
        <w:t xml:space="preserve">Статус временных мигрантов имели </w:t>
      </w:r>
      <w:r w:rsidR="00525427" w:rsidRPr="00CF6193">
        <w:t xml:space="preserve">240 тыс. чел. </w:t>
      </w:r>
      <w:r w:rsidR="00DA6763">
        <w:t>Экспертные оценки численности китайцев в России в целом и в регионах значительно расходятся. По одним из них</w:t>
      </w:r>
      <w:r w:rsidR="006F4C03">
        <w:t>,</w:t>
      </w:r>
      <w:r w:rsidR="00DA6763">
        <w:t xml:space="preserve"> </w:t>
      </w:r>
      <w:r w:rsidR="00AB669C" w:rsidRPr="00CF6193">
        <w:t>в России находится от 500 до 700 тыс. китайцев</w:t>
      </w:r>
      <w:r w:rsidR="006F4C03">
        <w:t>.  И это означает, что п</w:t>
      </w:r>
      <w:r w:rsidR="00AB669C" w:rsidRPr="00CF6193">
        <w:t>о численности китайской диаспоры Россия находится на 18</w:t>
      </w:r>
      <w:r w:rsidR="003306F8">
        <w:t>-м</w:t>
      </w:r>
      <w:r w:rsidR="00AB669C" w:rsidRPr="00CF6193">
        <w:t xml:space="preserve"> месте в мире. </w:t>
      </w:r>
      <w:r w:rsidR="00DA6763">
        <w:t xml:space="preserve">По другим </w:t>
      </w:r>
      <w:r w:rsidR="006F4C03">
        <w:t xml:space="preserve">оценкам, </w:t>
      </w:r>
      <w:r w:rsidR="00DA6763">
        <w:t xml:space="preserve">еще в </w:t>
      </w:r>
      <w:smartTag w:uri="urn:schemas-microsoft-com:office:smarttags" w:element="metricconverter">
        <w:smartTagPr>
          <w:attr w:name="ProductID" w:val="2005 г"/>
        </w:smartTagPr>
        <w:r w:rsidR="00DA6763">
          <w:t>2005 г</w:t>
        </w:r>
      </w:smartTag>
      <w:r w:rsidR="00DA6763">
        <w:t xml:space="preserve">. китайцев было </w:t>
      </w:r>
      <w:r w:rsidR="002E475F" w:rsidRPr="00CF6193">
        <w:t>998 тыс.</w:t>
      </w:r>
      <w:r w:rsidR="006F4C03">
        <w:t>,</w:t>
      </w:r>
      <w:r w:rsidR="002E475F" w:rsidRPr="00CF6193">
        <w:t xml:space="preserve"> </w:t>
      </w:r>
      <w:r w:rsidR="00DA6763">
        <w:t>и</w:t>
      </w:r>
      <w:r w:rsidR="006F4C03">
        <w:t xml:space="preserve"> </w:t>
      </w:r>
      <w:r w:rsidR="00DA6763">
        <w:t xml:space="preserve">Россия </w:t>
      </w:r>
      <w:r w:rsidR="006F4C03">
        <w:t>п</w:t>
      </w:r>
      <w:r w:rsidR="006F4C03" w:rsidRPr="00CF6193">
        <w:t xml:space="preserve">о численности китайской диаспоры </w:t>
      </w:r>
      <w:r w:rsidR="006F4C03">
        <w:t xml:space="preserve">занимала </w:t>
      </w:r>
      <w:r w:rsidR="00DA6763">
        <w:t>11</w:t>
      </w:r>
      <w:r w:rsidR="006F4C03">
        <w:t>-е</w:t>
      </w:r>
      <w:r w:rsidR="00DA6763">
        <w:t xml:space="preserve"> мест</w:t>
      </w:r>
      <w:r w:rsidR="006F4C03">
        <w:t>о в мире</w:t>
      </w:r>
      <w:r w:rsidR="00E52D3D">
        <w:t>. Есть оценки численности, не укладывающиеся в рамки здравого смысла</w:t>
      </w:r>
      <w:r w:rsidR="003306F8">
        <w:t xml:space="preserve"> (</w:t>
      </w:r>
      <w:r w:rsidR="00E52D3D">
        <w:t>например</w:t>
      </w:r>
      <w:r w:rsidR="003306F8">
        <w:t>,</w:t>
      </w:r>
      <w:r w:rsidR="00E52D3D">
        <w:t xml:space="preserve"> 10-12 млн. человек</w:t>
      </w:r>
      <w:r w:rsidR="003306F8">
        <w:t>) и</w:t>
      </w:r>
      <w:r w:rsidR="00E52D3D">
        <w:t xml:space="preserve"> свидетельствую</w:t>
      </w:r>
      <w:r w:rsidR="003306F8">
        <w:t>щие</w:t>
      </w:r>
      <w:r w:rsidR="00E52D3D">
        <w:t xml:space="preserve"> о том, что о китайцах мы не знаем «ничего, и то не все»</w:t>
      </w:r>
      <w:r w:rsidR="00C07787">
        <w:t xml:space="preserve"> </w:t>
      </w:r>
      <w:r w:rsidR="00633DA9" w:rsidRPr="00633DA9">
        <w:t>[</w:t>
      </w:r>
      <w:r w:rsidR="00B44015" w:rsidRPr="008823F0">
        <w:rPr>
          <w:lang w:val="de-DE"/>
        </w:rPr>
        <w:t>Auslandschinesen</w:t>
      </w:r>
      <w:r w:rsidR="00B44015">
        <w:t xml:space="preserve">; </w:t>
      </w:r>
      <w:r w:rsidR="00B44015" w:rsidRPr="008823F0">
        <w:t>Overseas</w:t>
      </w:r>
      <w:r w:rsidR="00B44015" w:rsidRPr="00B44015">
        <w:t xml:space="preserve"> </w:t>
      </w:r>
      <w:r w:rsidR="00B44015" w:rsidRPr="008823F0">
        <w:t>Chinese</w:t>
      </w:r>
      <w:r w:rsidR="00B44015">
        <w:t>; Что происходит с китайской экспансией</w:t>
      </w:r>
      <w:r w:rsidR="00633DA9" w:rsidRPr="00633DA9">
        <w:t>]</w:t>
      </w:r>
      <w:r w:rsidR="002E475F" w:rsidRPr="00CF6193">
        <w:t>.</w:t>
      </w:r>
      <w:r w:rsidR="00E52D3D">
        <w:t xml:space="preserve"> Отсутствие точных статист</w:t>
      </w:r>
      <w:r w:rsidR="00227552">
        <w:t xml:space="preserve">ических данных делает невозможной и научную оценку такого явления, как китайская диаспора в России. </w:t>
      </w:r>
      <w:r w:rsidR="00227552" w:rsidRPr="00CF6193">
        <w:rPr>
          <w:color w:val="000000"/>
        </w:rPr>
        <w:t>Есть довольно серьезное исследование этой проблемы</w:t>
      </w:r>
      <w:r w:rsidR="003306F8">
        <w:rPr>
          <w:color w:val="000000"/>
        </w:rPr>
        <w:t xml:space="preserve"> в</w:t>
      </w:r>
      <w:r w:rsidR="00227552">
        <w:rPr>
          <w:color w:val="000000"/>
        </w:rPr>
        <w:t xml:space="preserve"> </w:t>
      </w:r>
      <w:r w:rsidR="00227552" w:rsidRPr="00CF6193">
        <w:rPr>
          <w:color w:val="000000"/>
        </w:rPr>
        <w:t>книг</w:t>
      </w:r>
      <w:r w:rsidR="003306F8">
        <w:rPr>
          <w:color w:val="000000"/>
        </w:rPr>
        <w:t>е</w:t>
      </w:r>
      <w:r w:rsidR="00227552" w:rsidRPr="00CF6193">
        <w:rPr>
          <w:color w:val="000000"/>
        </w:rPr>
        <w:t xml:space="preserve"> Александра Ларин</w:t>
      </w:r>
      <w:r w:rsidR="00227552">
        <w:rPr>
          <w:color w:val="000000"/>
        </w:rPr>
        <w:t>а «Китайские мигранты в России. И</w:t>
      </w:r>
      <w:r w:rsidR="00227552" w:rsidRPr="00CF6193">
        <w:rPr>
          <w:color w:val="000000"/>
        </w:rPr>
        <w:t xml:space="preserve">стория и </w:t>
      </w:r>
      <w:r w:rsidR="00227552" w:rsidRPr="00CF6193">
        <w:rPr>
          <w:color w:val="000000"/>
        </w:rPr>
        <w:lastRenderedPageBreak/>
        <w:t>современность»</w:t>
      </w:r>
      <w:r w:rsidR="00B44015">
        <w:rPr>
          <w:color w:val="000000"/>
        </w:rPr>
        <w:t xml:space="preserve"> </w:t>
      </w:r>
      <w:r w:rsidR="00B44015" w:rsidRPr="00B44015">
        <w:rPr>
          <w:color w:val="000000"/>
        </w:rPr>
        <w:t>[</w:t>
      </w:r>
      <w:r w:rsidR="00B44015">
        <w:rPr>
          <w:color w:val="000000"/>
        </w:rPr>
        <w:t>Ларин 2009</w:t>
      </w:r>
      <w:r w:rsidR="00B44015" w:rsidRPr="00B44015">
        <w:rPr>
          <w:color w:val="000000"/>
        </w:rPr>
        <w:t>]</w:t>
      </w:r>
      <w:r w:rsidR="00985A92">
        <w:rPr>
          <w:color w:val="000000"/>
        </w:rPr>
        <w:t>.</w:t>
      </w:r>
      <w:r w:rsidR="00227552" w:rsidRPr="00CF6193">
        <w:rPr>
          <w:color w:val="000000"/>
        </w:rPr>
        <w:t xml:space="preserve"> </w:t>
      </w:r>
      <w:r w:rsidR="003306F8">
        <w:rPr>
          <w:color w:val="000000"/>
        </w:rPr>
        <w:t xml:space="preserve">Однако </w:t>
      </w:r>
      <w:r w:rsidR="00227552" w:rsidRPr="00CF6193">
        <w:rPr>
          <w:color w:val="000000"/>
        </w:rPr>
        <w:t>в этой книге в основном анализируется ситуация на Дальнем Востоке, поскольку там проблема китайской миграции стоит более остро, чем в Сибири.</w:t>
      </w:r>
    </w:p>
    <w:p w:rsidR="00D467B2" w:rsidRDefault="00227552" w:rsidP="004F40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Анализируя имеющуюся статистику, мы видим, что самая большая по численности группа китайцев живет в Москве</w:t>
      </w:r>
      <w:r w:rsidR="00767E07">
        <w:rPr>
          <w:color w:val="000000"/>
        </w:rPr>
        <w:t xml:space="preserve"> (12,8 тыс.)</w:t>
      </w:r>
      <w:r>
        <w:rPr>
          <w:color w:val="000000"/>
        </w:rPr>
        <w:t>, а по регионам численность китайцев возрастает в направлении с востока страны на запад</w:t>
      </w:r>
      <w:r w:rsidR="00767E07">
        <w:rPr>
          <w:color w:val="000000"/>
        </w:rPr>
        <w:t>: Дальневосточный округ – 9,7 тыс., Сибирский – 4,6 тыс., Уральский – 2,7 тыс.</w:t>
      </w:r>
      <w:r w:rsidR="00B44015">
        <w:rPr>
          <w:color w:val="000000"/>
        </w:rPr>
        <w:t xml:space="preserve"> </w:t>
      </w:r>
      <w:r w:rsidR="00B44015" w:rsidRPr="00B44015">
        <w:rPr>
          <w:color w:val="000000"/>
        </w:rPr>
        <w:t>[</w:t>
      </w:r>
      <w:r w:rsidR="00B44015">
        <w:rPr>
          <w:color w:val="000000"/>
        </w:rPr>
        <w:t>Всероссийская перепись</w:t>
      </w:r>
      <w:r w:rsidR="00B44015" w:rsidRPr="00B44015">
        <w:rPr>
          <w:color w:val="000000"/>
        </w:rPr>
        <w:t>]</w:t>
      </w:r>
      <w:r w:rsidR="00985A92">
        <w:rPr>
          <w:color w:val="000000"/>
        </w:rPr>
        <w:t>.</w:t>
      </w:r>
      <w:r w:rsidR="00767E07">
        <w:rPr>
          <w:color w:val="000000"/>
        </w:rPr>
        <w:t xml:space="preserve"> </w:t>
      </w:r>
      <w:r w:rsidR="00D467B2">
        <w:rPr>
          <w:color w:val="000000"/>
        </w:rPr>
        <w:t>Понятно, что китайцев в России гораздо больше, что основная их масса – это временные мигранты, из них значительная часть – мигранты нелегальные, и провести их учет затруднительно по многим причинам, в основном из-за замкнутости самих китайских общин и коррумпированности контролирующих трудовую миграцию чиновников.</w:t>
      </w:r>
    </w:p>
    <w:p w:rsidR="00063ED6" w:rsidRDefault="00D467B2" w:rsidP="004F4009">
      <w:pPr>
        <w:spacing w:line="360" w:lineRule="auto"/>
        <w:ind w:firstLine="709"/>
        <w:jc w:val="both"/>
      </w:pPr>
      <w:r w:rsidRPr="00CF6193">
        <w:t xml:space="preserve">Следует сказать, что на сайтах всех </w:t>
      </w:r>
      <w:r>
        <w:t xml:space="preserve">региональных </w:t>
      </w:r>
      <w:r w:rsidRPr="00CF6193">
        <w:t>правительств есть разделы по трудовой миграции, но конкретных цифр немного.</w:t>
      </w:r>
      <w:r>
        <w:t xml:space="preserve"> Например, </w:t>
      </w:r>
      <w:r w:rsidR="00A5586D" w:rsidRPr="00CF6193">
        <w:t xml:space="preserve">по данным министерства труда и </w:t>
      </w:r>
      <w:r w:rsidR="00610264">
        <w:t xml:space="preserve">социального развития </w:t>
      </w:r>
      <w:r w:rsidR="00A5586D" w:rsidRPr="00CF6193">
        <w:t>Омской области</w:t>
      </w:r>
      <w:r w:rsidR="003507E9">
        <w:t>,</w:t>
      </w:r>
      <w:r w:rsidR="00A5586D" w:rsidRPr="00CF6193">
        <w:t xml:space="preserve"> количество иностранных рабочих составило 13 тыс. человек, из них 3</w:t>
      </w:r>
      <w:r w:rsidR="00E302AA">
        <w:t>,</w:t>
      </w:r>
      <w:r w:rsidR="00A5586D" w:rsidRPr="00CF6193">
        <w:t>9</w:t>
      </w:r>
      <w:r w:rsidR="00E302AA">
        <w:t xml:space="preserve"> тыс.</w:t>
      </w:r>
      <w:r w:rsidR="00A5586D" w:rsidRPr="00CF6193">
        <w:t xml:space="preserve"> – это граждане Китая. </w:t>
      </w:r>
      <w:r w:rsidR="00D1160B" w:rsidRPr="00CF6193">
        <w:t xml:space="preserve">В Новосибирской области – всего 16 тыс. трудовых мигрантов в </w:t>
      </w:r>
      <w:smartTag w:uri="urn:schemas-microsoft-com:office:smarttags" w:element="metricconverter">
        <w:smartTagPr>
          <w:attr w:name="ProductID" w:val="2009 г"/>
        </w:smartTagPr>
        <w:r w:rsidR="00D1160B" w:rsidRPr="00CF6193">
          <w:t>2009 г</w:t>
        </w:r>
      </w:smartTag>
      <w:r w:rsidR="00D1160B" w:rsidRPr="00CF6193">
        <w:t>., из них 4,5 тыс. – граждане Китая</w:t>
      </w:r>
      <w:r w:rsidR="00A45E98">
        <w:t xml:space="preserve"> </w:t>
      </w:r>
      <w:r w:rsidR="00A45E98" w:rsidRPr="00A45E98">
        <w:t>[</w:t>
      </w:r>
      <w:r w:rsidR="00A45E98">
        <w:t>Омская губерния; Правительство Новосибирской области</w:t>
      </w:r>
      <w:r w:rsidR="00A45E98" w:rsidRPr="00A45E98">
        <w:t>]</w:t>
      </w:r>
      <w:r w:rsidR="00D1160B" w:rsidRPr="00CF6193">
        <w:t xml:space="preserve">. </w:t>
      </w:r>
      <w:r w:rsidR="00DB7D01">
        <w:t xml:space="preserve">По данным за </w:t>
      </w:r>
      <w:smartTag w:uri="urn:schemas-microsoft-com:office:smarttags" w:element="metricconverter">
        <w:smartTagPr>
          <w:attr w:name="ProductID" w:val="2007 г"/>
        </w:smartTagPr>
        <w:r w:rsidR="00DB7D01">
          <w:t>2007 г</w:t>
        </w:r>
      </w:smartTag>
      <w:r w:rsidR="00DB7D01">
        <w:t>.</w:t>
      </w:r>
      <w:r w:rsidR="003507E9">
        <w:t>,</w:t>
      </w:r>
      <w:r w:rsidR="00DB7D01">
        <w:t xml:space="preserve"> </w:t>
      </w:r>
      <w:r w:rsidR="00E302AA">
        <w:t xml:space="preserve">в России </w:t>
      </w:r>
      <w:r w:rsidR="00DB7D01">
        <w:t>миграционный прирост из Китая составил 1631 чел.</w:t>
      </w:r>
      <w:r w:rsidR="003507E9">
        <w:t xml:space="preserve">: </w:t>
      </w:r>
      <w:r w:rsidR="00DB7D01">
        <w:t>прибыло</w:t>
      </w:r>
      <w:r w:rsidR="003507E9">
        <w:t xml:space="preserve"> -</w:t>
      </w:r>
      <w:r w:rsidR="00DB7D01">
        <w:t xml:space="preserve"> 1687, выбыло</w:t>
      </w:r>
      <w:r w:rsidR="003507E9">
        <w:t>-</w:t>
      </w:r>
      <w:r w:rsidR="00DB7D01">
        <w:t xml:space="preserve"> 56</w:t>
      </w:r>
      <w:r w:rsidR="003507E9">
        <w:t>; в</w:t>
      </w:r>
      <w:r w:rsidR="00DB7D01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B7D01">
          <w:t>2008 г</w:t>
        </w:r>
      </w:smartTag>
      <w:r w:rsidR="00DB7D01">
        <w:t>. – 1124</w:t>
      </w:r>
      <w:r w:rsidR="00E443DB">
        <w:t xml:space="preserve">: </w:t>
      </w:r>
      <w:r w:rsidR="00DB7D01">
        <w:t xml:space="preserve">прибыло </w:t>
      </w:r>
      <w:r w:rsidR="00E443DB">
        <w:t>-</w:t>
      </w:r>
      <w:r w:rsidR="00DB7D01">
        <w:t>1177, выбыло</w:t>
      </w:r>
      <w:r w:rsidR="00E443DB">
        <w:t xml:space="preserve"> -</w:t>
      </w:r>
      <w:r w:rsidR="00DB7D01">
        <w:t xml:space="preserve"> 53 чел.</w:t>
      </w:r>
      <w:r w:rsidR="00A45E98">
        <w:t xml:space="preserve"> </w:t>
      </w:r>
      <w:r w:rsidR="00A45E98" w:rsidRPr="003507E9">
        <w:t>[</w:t>
      </w:r>
      <w:r w:rsidR="00A45E98">
        <w:t>Демографический ежегодник 2009: 465-467</w:t>
      </w:r>
      <w:r w:rsidR="00A45E98" w:rsidRPr="003507E9">
        <w:t>]</w:t>
      </w:r>
      <w:r w:rsidR="00DB7D01">
        <w:t xml:space="preserve">. </w:t>
      </w:r>
      <w:r w:rsidR="00063ED6">
        <w:t xml:space="preserve">В большинстве случаев найти информацию о гражданстве, а тем более - об этническом составе трудовых мигрантов невозможно. </w:t>
      </w:r>
      <w:r w:rsidR="00E30F58" w:rsidRPr="00CF6193">
        <w:t xml:space="preserve">Поэтому в экспертных оценках и аналитических обзорах мнения по поводу китайской иммиграции не просто разные, а прямо противоположные. </w:t>
      </w:r>
    </w:p>
    <w:p w:rsidR="001E2482" w:rsidRPr="00CF6193" w:rsidRDefault="00063ED6" w:rsidP="004F4009">
      <w:pPr>
        <w:spacing w:line="360" w:lineRule="auto"/>
        <w:ind w:firstLine="709"/>
        <w:jc w:val="both"/>
      </w:pPr>
      <w:r>
        <w:t>Очевидно, что и</w:t>
      </w:r>
      <w:r w:rsidR="00CE0317" w:rsidRPr="00CF6193">
        <w:t>нтересы китайцев в России представлены в основном в двух направлениях – это</w:t>
      </w:r>
      <w:r w:rsidR="00DB7D01">
        <w:t>, во-первых,</w:t>
      </w:r>
      <w:r w:rsidR="00CE0317" w:rsidRPr="00CF6193">
        <w:t xml:space="preserve"> частный бизнес и, во-вторых, государственные компании, которые развиваются в сфере нефти и газа, электроэнергетики. Частный бизнес представлен компаниями, которые вывозят ресурсы, в основном лес</w:t>
      </w:r>
      <w:r w:rsidR="00BC3D4D">
        <w:t>,</w:t>
      </w:r>
      <w:r w:rsidR="00CE0317" w:rsidRPr="00CF6193">
        <w:t xml:space="preserve"> и привозят товары массового потребления. </w:t>
      </w:r>
      <w:r w:rsidR="00E30F58" w:rsidRPr="00CF6193">
        <w:t xml:space="preserve">70-80% китайцев заняты в сфере розничной торговли. </w:t>
      </w:r>
      <w:r w:rsidR="00CE0317" w:rsidRPr="00CF6193">
        <w:t xml:space="preserve">В Алтайском крае, Новосибирской, Омской области </w:t>
      </w:r>
      <w:r w:rsidR="00E30F58" w:rsidRPr="00CF6193">
        <w:t>часть</w:t>
      </w:r>
      <w:r w:rsidR="00CE0317" w:rsidRPr="00CF6193">
        <w:t xml:space="preserve"> китайцев занят</w:t>
      </w:r>
      <w:r w:rsidR="00E30F58" w:rsidRPr="00CF6193">
        <w:t>а</w:t>
      </w:r>
      <w:r w:rsidR="00CE0317" w:rsidRPr="00CF6193">
        <w:t xml:space="preserve"> в сельском хозяйстве, в основном </w:t>
      </w:r>
      <w:r w:rsidR="00E443DB">
        <w:t xml:space="preserve">в </w:t>
      </w:r>
      <w:r w:rsidR="00CE0317" w:rsidRPr="00CF6193">
        <w:t>овоще</w:t>
      </w:r>
      <w:r w:rsidR="00E443DB">
        <w:t>водстве</w:t>
      </w:r>
      <w:r w:rsidR="00CE0317" w:rsidRPr="00CF6193">
        <w:t xml:space="preserve">. </w:t>
      </w:r>
    </w:p>
    <w:p w:rsidR="002746A5" w:rsidRDefault="00063ED6" w:rsidP="004F40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Мировой опыт показывает, </w:t>
      </w:r>
      <w:r w:rsidR="001E2482" w:rsidRPr="00CF6193">
        <w:rPr>
          <w:color w:val="000000"/>
        </w:rPr>
        <w:t>что китайские общины очень медленно ассимилируются</w:t>
      </w:r>
      <w:r w:rsidR="00E443DB">
        <w:rPr>
          <w:color w:val="000000"/>
        </w:rPr>
        <w:t xml:space="preserve"> с</w:t>
      </w:r>
      <w:r w:rsidR="001E2482" w:rsidRPr="00CF6193">
        <w:rPr>
          <w:color w:val="000000"/>
        </w:rPr>
        <w:t xml:space="preserve"> местным населением. Российский же опыт свидетельствует о том, что </w:t>
      </w:r>
      <w:r>
        <w:rPr>
          <w:color w:val="000000"/>
        </w:rPr>
        <w:t xml:space="preserve">стремление к изоляции </w:t>
      </w:r>
      <w:r w:rsidR="001E2482" w:rsidRPr="00CF6193">
        <w:rPr>
          <w:color w:val="000000"/>
        </w:rPr>
        <w:t xml:space="preserve"> не при</w:t>
      </w:r>
      <w:r w:rsidR="00E443DB">
        <w:rPr>
          <w:color w:val="000000"/>
        </w:rPr>
        <w:t>ветствуется</w:t>
      </w:r>
      <w:r w:rsidR="001E2482" w:rsidRPr="00CF6193">
        <w:rPr>
          <w:color w:val="000000"/>
        </w:rPr>
        <w:t xml:space="preserve"> большинством населения</w:t>
      </w:r>
      <w:r w:rsidR="00E302AA">
        <w:rPr>
          <w:color w:val="000000"/>
        </w:rPr>
        <w:t xml:space="preserve"> нашей страны</w:t>
      </w:r>
      <w:r w:rsidR="00E443DB">
        <w:rPr>
          <w:color w:val="000000"/>
        </w:rPr>
        <w:t>: в</w:t>
      </w:r>
      <w:r>
        <w:rPr>
          <w:color w:val="000000"/>
        </w:rPr>
        <w:t xml:space="preserve"> неизвестном видится угроза. </w:t>
      </w:r>
      <w:r w:rsidR="00617878">
        <w:rPr>
          <w:color w:val="000000"/>
        </w:rPr>
        <w:t>Получается замкнутый круг:</w:t>
      </w:r>
      <w:r w:rsidR="00E443DB">
        <w:rPr>
          <w:color w:val="000000"/>
        </w:rPr>
        <w:t xml:space="preserve"> с одной стороны,</w:t>
      </w:r>
      <w:r w:rsidR="00617878">
        <w:rPr>
          <w:color w:val="000000"/>
        </w:rPr>
        <w:t xml:space="preserve"> российские власти не проводят никакой политики по интеграции китайцев</w:t>
      </w:r>
      <w:r w:rsidR="00A32FA6">
        <w:rPr>
          <w:color w:val="000000"/>
        </w:rPr>
        <w:t xml:space="preserve"> (</w:t>
      </w:r>
      <w:r w:rsidR="00617878">
        <w:rPr>
          <w:color w:val="000000"/>
        </w:rPr>
        <w:t xml:space="preserve">как </w:t>
      </w:r>
      <w:r w:rsidR="00A32FA6">
        <w:rPr>
          <w:color w:val="000000"/>
        </w:rPr>
        <w:t xml:space="preserve">впрочем, </w:t>
      </w:r>
      <w:r w:rsidR="00617878">
        <w:rPr>
          <w:color w:val="000000"/>
        </w:rPr>
        <w:t>и всех остальных мигрантов</w:t>
      </w:r>
      <w:r w:rsidR="00A32FA6">
        <w:rPr>
          <w:color w:val="000000"/>
        </w:rPr>
        <w:t>)</w:t>
      </w:r>
      <w:r w:rsidR="00617878">
        <w:rPr>
          <w:color w:val="000000"/>
        </w:rPr>
        <w:t xml:space="preserve"> в общество</w:t>
      </w:r>
      <w:r w:rsidR="00A32FA6">
        <w:rPr>
          <w:color w:val="000000"/>
        </w:rPr>
        <w:t>; и</w:t>
      </w:r>
      <w:r w:rsidR="00617878">
        <w:rPr>
          <w:color w:val="000000"/>
        </w:rPr>
        <w:t xml:space="preserve"> более того, ситуация, когда мигранты являются источником дохода для чиновников и милиции, </w:t>
      </w:r>
      <w:r w:rsidR="00617878">
        <w:rPr>
          <w:color w:val="000000"/>
        </w:rPr>
        <w:lastRenderedPageBreak/>
        <w:t>многих устраивает. С другой стороны, и мигранты не стремятся войти в российское общество, живут в своих общинах, насаждают свои порядки и культивируют свои традиции.</w:t>
      </w:r>
      <w:r w:rsidR="00AF24D6">
        <w:rPr>
          <w:color w:val="000000"/>
        </w:rPr>
        <w:t xml:space="preserve"> Одним из выходов могло бы стать создание специальных центров или курсов для мигрантов, с помощью которых можно убить двух зайцев сразу: </w:t>
      </w:r>
      <w:r w:rsidR="005515D5">
        <w:rPr>
          <w:color w:val="000000"/>
        </w:rPr>
        <w:t>помочь мигрантам адаптироваться (хотя бы научить говорить по-русски) и дать работу педагогам в условиях массовых сокращений в</w:t>
      </w:r>
      <w:r w:rsidR="00A32FA6">
        <w:rPr>
          <w:color w:val="000000"/>
        </w:rPr>
        <w:t xml:space="preserve"> сфере </w:t>
      </w:r>
      <w:r w:rsidR="005515D5">
        <w:rPr>
          <w:color w:val="000000"/>
        </w:rPr>
        <w:t>образовани</w:t>
      </w:r>
      <w:r w:rsidR="00A32FA6">
        <w:rPr>
          <w:color w:val="000000"/>
        </w:rPr>
        <w:t>я</w:t>
      </w:r>
      <w:r w:rsidR="005515D5">
        <w:rPr>
          <w:color w:val="000000"/>
        </w:rPr>
        <w:t xml:space="preserve">. </w:t>
      </w:r>
      <w:r w:rsidR="00A32FA6">
        <w:rPr>
          <w:color w:val="000000"/>
        </w:rPr>
        <w:t>Однако и по сей день</w:t>
      </w:r>
      <w:r w:rsidR="005515D5">
        <w:rPr>
          <w:color w:val="000000"/>
        </w:rPr>
        <w:t xml:space="preserve"> н</w:t>
      </w:r>
      <w:r w:rsidR="00617878">
        <w:rPr>
          <w:color w:val="000000"/>
        </w:rPr>
        <w:t>аше государство просто не способно контролировать сферу этнических миграций, несмотря на принятые законы и многочисленные к ним поправки</w:t>
      </w:r>
      <w:r w:rsidR="00A32FA6">
        <w:rPr>
          <w:color w:val="000000"/>
        </w:rPr>
        <w:t xml:space="preserve">. </w:t>
      </w:r>
    </w:p>
    <w:p w:rsidR="00992B76" w:rsidRDefault="00DB7D01" w:rsidP="004F40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по количеству мигрантов из стран дальнего зарубежья лидерство Китая очевидно (</w:t>
      </w:r>
      <w:r w:rsidR="00EF02BA">
        <w:rPr>
          <w:color w:val="000000"/>
        </w:rPr>
        <w:t>в частности</w:t>
      </w:r>
      <w:r w:rsidR="00D754B7">
        <w:rPr>
          <w:color w:val="000000"/>
        </w:rPr>
        <w:t>,</w:t>
      </w:r>
      <w:r w:rsidR="00EF02BA">
        <w:rPr>
          <w:color w:val="000000"/>
        </w:rPr>
        <w:t xml:space="preserve"> </w:t>
      </w:r>
      <w:r>
        <w:rPr>
          <w:color w:val="000000"/>
        </w:rPr>
        <w:t xml:space="preserve">миграционный прирост из занимающей второе после Китая </w:t>
      </w:r>
      <w:r w:rsidR="00992B76">
        <w:rPr>
          <w:color w:val="000000"/>
        </w:rPr>
        <w:t xml:space="preserve">место </w:t>
      </w:r>
      <w:r>
        <w:rPr>
          <w:color w:val="000000"/>
        </w:rPr>
        <w:t xml:space="preserve">Латвии </w:t>
      </w:r>
      <w:r w:rsidR="00992B76">
        <w:rPr>
          <w:color w:val="000000"/>
        </w:rPr>
        <w:t xml:space="preserve">в два </w:t>
      </w:r>
      <w:r w:rsidR="00C55086">
        <w:rPr>
          <w:color w:val="000000"/>
        </w:rPr>
        <w:t xml:space="preserve">с лишним </w:t>
      </w:r>
      <w:r w:rsidR="00992B76">
        <w:rPr>
          <w:color w:val="000000"/>
        </w:rPr>
        <w:t>раза</w:t>
      </w:r>
      <w:r w:rsidR="00C55086" w:rsidRPr="00C55086">
        <w:rPr>
          <w:color w:val="000000"/>
        </w:rPr>
        <w:t xml:space="preserve"> </w:t>
      </w:r>
      <w:r w:rsidR="00C55086">
        <w:rPr>
          <w:color w:val="000000"/>
        </w:rPr>
        <w:t>ниже</w:t>
      </w:r>
      <w:r w:rsidR="00BC3D4D">
        <w:rPr>
          <w:color w:val="000000"/>
        </w:rPr>
        <w:t xml:space="preserve"> </w:t>
      </w:r>
      <w:r w:rsidR="00C55086">
        <w:rPr>
          <w:color w:val="000000"/>
        </w:rPr>
        <w:t xml:space="preserve">- </w:t>
      </w:r>
      <w:r w:rsidR="00992B76">
        <w:rPr>
          <w:color w:val="000000"/>
        </w:rPr>
        <w:t xml:space="preserve">490 чел.), то </w:t>
      </w:r>
      <w:r w:rsidR="00D754B7">
        <w:rPr>
          <w:color w:val="000000"/>
        </w:rPr>
        <w:t>из стран</w:t>
      </w:r>
      <w:r w:rsidR="00992B76">
        <w:rPr>
          <w:color w:val="000000"/>
        </w:rPr>
        <w:t xml:space="preserve"> ближне</w:t>
      </w:r>
      <w:r w:rsidR="00D754B7">
        <w:rPr>
          <w:color w:val="000000"/>
        </w:rPr>
        <w:t>го</w:t>
      </w:r>
      <w:r w:rsidR="00992B76">
        <w:rPr>
          <w:color w:val="000000"/>
        </w:rPr>
        <w:t xml:space="preserve"> зарубежь</w:t>
      </w:r>
      <w:r w:rsidR="00D754B7">
        <w:rPr>
          <w:color w:val="000000"/>
        </w:rPr>
        <w:t>я</w:t>
      </w:r>
      <w:r w:rsidR="00992B76">
        <w:rPr>
          <w:color w:val="000000"/>
        </w:rPr>
        <w:t xml:space="preserve"> лидируют Узбекистан, Таджикистан, Киргизия</w:t>
      </w:r>
      <w:r w:rsidR="00D07AEA">
        <w:rPr>
          <w:color w:val="000000"/>
        </w:rPr>
        <w:t>, Армения</w:t>
      </w:r>
      <w:r w:rsidR="00D754B7">
        <w:rPr>
          <w:color w:val="000000"/>
        </w:rPr>
        <w:t>. В</w:t>
      </w:r>
      <w:r w:rsidR="00992B76">
        <w:rPr>
          <w:color w:val="000000"/>
        </w:rPr>
        <w:t xml:space="preserve"> Сибири это </w:t>
      </w:r>
      <w:r w:rsidR="00D754B7">
        <w:rPr>
          <w:color w:val="000000"/>
        </w:rPr>
        <w:t xml:space="preserve">- </w:t>
      </w:r>
      <w:r w:rsidR="00992B76">
        <w:rPr>
          <w:color w:val="000000"/>
        </w:rPr>
        <w:t xml:space="preserve">очевидная тенденция. </w:t>
      </w:r>
      <w:r w:rsidR="00D754B7">
        <w:rPr>
          <w:color w:val="000000"/>
        </w:rPr>
        <w:t xml:space="preserve"> </w:t>
      </w:r>
      <w:r w:rsidR="00DF5D30">
        <w:rPr>
          <w:color w:val="000000"/>
        </w:rPr>
        <w:t xml:space="preserve">Приезжие из Средней Азии по численности </w:t>
      </w:r>
      <w:r w:rsidR="00D07AEA">
        <w:rPr>
          <w:color w:val="000000"/>
        </w:rPr>
        <w:t xml:space="preserve">уже </w:t>
      </w:r>
      <w:r w:rsidR="00DF5D30">
        <w:rPr>
          <w:color w:val="000000"/>
        </w:rPr>
        <w:t>в разы превосходят китайцев</w:t>
      </w:r>
      <w:r w:rsidR="00D07AEA">
        <w:rPr>
          <w:color w:val="000000"/>
        </w:rPr>
        <w:t xml:space="preserve"> даже на Дальнем Востоке, наглядной иллюстрацией </w:t>
      </w:r>
      <w:r w:rsidR="00D754B7">
        <w:rPr>
          <w:color w:val="000000"/>
        </w:rPr>
        <w:t>чему стала</w:t>
      </w:r>
      <w:r w:rsidR="00D07AEA">
        <w:rPr>
          <w:color w:val="000000"/>
        </w:rPr>
        <w:t xml:space="preserve"> смена журналистских штампов с «китайской угрозы» на «узбекскую  (кавказскую) угрозу»</w:t>
      </w:r>
      <w:r w:rsidR="00DF5D30">
        <w:rPr>
          <w:color w:val="000000"/>
        </w:rPr>
        <w:t xml:space="preserve">. </w:t>
      </w:r>
    </w:p>
    <w:p w:rsidR="0075555A" w:rsidRDefault="00376126" w:rsidP="004F4009">
      <w:pPr>
        <w:spacing w:line="360" w:lineRule="auto"/>
        <w:ind w:firstLine="709"/>
        <w:jc w:val="both"/>
      </w:pPr>
      <w:r w:rsidRPr="00F20F15">
        <w:rPr>
          <w:b/>
        </w:rPr>
        <w:t xml:space="preserve">Возвращение соотечественников. </w:t>
      </w:r>
      <w:r w:rsidR="00AF24D6" w:rsidRPr="00AF24D6">
        <w:t xml:space="preserve">Законодательной властью, </w:t>
      </w:r>
      <w:r w:rsidR="00CB1FD3">
        <w:t>озаботивш</w:t>
      </w:r>
      <w:r w:rsidR="00AF24D6">
        <w:t>ей</w:t>
      </w:r>
      <w:r w:rsidR="00CB1FD3">
        <w:t xml:space="preserve">ся демографическими проблемами, в том числе пропорциями в этническом составе мигрантов, </w:t>
      </w:r>
      <w:r w:rsidR="00D754B7" w:rsidRPr="00C55086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="00D754B7" w:rsidRPr="00C55086">
          <w:t>2006 г</w:t>
        </w:r>
      </w:smartTag>
      <w:r w:rsidR="00BC3D4D">
        <w:t>.</w:t>
      </w:r>
      <w:r w:rsidR="00D754B7" w:rsidRPr="00C55086">
        <w:t xml:space="preserve"> </w:t>
      </w:r>
      <w:r w:rsidR="00CB1FD3" w:rsidRPr="00C55086">
        <w:t xml:space="preserve">была принята </w:t>
      </w:r>
      <w:r w:rsidR="006F3E19" w:rsidRPr="00C55086">
        <w:t>«</w:t>
      </w:r>
      <w:r w:rsidR="007E5D51" w:rsidRPr="00C55086">
        <w:t>Государственная программа по оказанию содействия добровольному</w:t>
      </w:r>
      <w:r w:rsidR="007E5D51" w:rsidRPr="00CF6193">
        <w:t xml:space="preserve"> переселению в Российскую Федерацию соотечественников, проживающих </w:t>
      </w:r>
      <w:r w:rsidR="007E5D51" w:rsidRPr="00A45E98">
        <w:t>за рубежом</w:t>
      </w:r>
      <w:r w:rsidR="006F3E19" w:rsidRPr="00A45E98">
        <w:t>»</w:t>
      </w:r>
      <w:r w:rsidR="00A45E98">
        <w:t xml:space="preserve"> </w:t>
      </w:r>
      <w:r w:rsidR="00A45E98" w:rsidRPr="002911A4">
        <w:t>[</w:t>
      </w:r>
      <w:r w:rsidR="00A45E98">
        <w:t>О Государственной программе</w:t>
      </w:r>
      <w:r w:rsidR="00A45E98" w:rsidRPr="002911A4">
        <w:t>]</w:t>
      </w:r>
      <w:r w:rsidR="00CB1FD3" w:rsidRPr="00A45E98">
        <w:t>.</w:t>
      </w:r>
      <w:r w:rsidR="00CB1FD3">
        <w:t xml:space="preserve"> </w:t>
      </w:r>
      <w:r w:rsidR="002D4CFA">
        <w:t xml:space="preserve">Уже при ее принятии было ясно, что к кардинальному изменению ситуации она не приведет, поскольку не соответствует требованиям времени и запоздала минимум лет на 15. </w:t>
      </w:r>
      <w:r w:rsidR="00AA04A3">
        <w:t>И действительно</w:t>
      </w:r>
      <w:r w:rsidR="002D4CFA">
        <w:t xml:space="preserve">, с </w:t>
      </w:r>
      <w:smartTag w:uri="urn:schemas-microsoft-com:office:smarttags" w:element="metricconverter">
        <w:smartTagPr>
          <w:attr w:name="ProductID" w:val="2006 г"/>
        </w:smartTagPr>
        <w:r w:rsidR="002D4CFA">
          <w:t>2006 г</w:t>
        </w:r>
      </w:smartTag>
      <w:r w:rsidR="002D4CFA">
        <w:t xml:space="preserve">. и по сегодняшний день </w:t>
      </w:r>
      <w:r w:rsidR="002D4CFA" w:rsidRPr="00CF6193">
        <w:t>в рамках Госпрограммы переселилось около 15 тыс. человек, включая членов семей</w:t>
      </w:r>
      <w:r w:rsidR="00A45E98" w:rsidRPr="00A45E98">
        <w:t xml:space="preserve"> [</w:t>
      </w:r>
      <w:r w:rsidR="00A45E98">
        <w:t>Мониторинг реализации: 7</w:t>
      </w:r>
      <w:r w:rsidR="00A45E98" w:rsidRPr="00A45E98">
        <w:t>]</w:t>
      </w:r>
      <w:r w:rsidR="002D4CFA" w:rsidRPr="00CF6193">
        <w:t>.</w:t>
      </w:r>
      <w:r w:rsidR="0075555A">
        <w:t xml:space="preserve"> </w:t>
      </w:r>
      <w:r w:rsidR="006040CC" w:rsidRPr="00CF6193">
        <w:t>Это не обязательно</w:t>
      </w:r>
      <w:r w:rsidR="00AA04A3">
        <w:t xml:space="preserve"> только</w:t>
      </w:r>
      <w:r w:rsidR="006040CC" w:rsidRPr="00CF6193">
        <w:t xml:space="preserve"> русские</w:t>
      </w:r>
      <w:r w:rsidR="00AA04A3">
        <w:t>. П</w:t>
      </w:r>
      <w:r w:rsidR="006040CC" w:rsidRPr="00CF6193">
        <w:t xml:space="preserve">о </w:t>
      </w:r>
      <w:r w:rsidR="0075555A">
        <w:t>«</w:t>
      </w:r>
      <w:r w:rsidR="006040CC" w:rsidRPr="00CF6193">
        <w:t>Закону о соотечественниках</w:t>
      </w:r>
      <w:r w:rsidR="0075555A">
        <w:t>»</w:t>
      </w:r>
      <w:r w:rsidR="00AA04A3">
        <w:t xml:space="preserve">, </w:t>
      </w:r>
      <w:r w:rsidR="006040CC" w:rsidRPr="00CF6193">
        <w:t xml:space="preserve"> это </w:t>
      </w:r>
      <w:r w:rsidR="00AA04A3">
        <w:t xml:space="preserve">могут быть </w:t>
      </w:r>
      <w:r w:rsidR="006040CC" w:rsidRPr="00CF6193">
        <w:t xml:space="preserve"> все, кто не относится к титульному населению других стран, </w:t>
      </w:r>
      <w:r w:rsidR="00AA04A3">
        <w:t>т.е.</w:t>
      </w:r>
      <w:r w:rsidR="006040CC" w:rsidRPr="00CF6193">
        <w:t xml:space="preserve"> потомки всех переселенцев и эмигрантов</w:t>
      </w:r>
      <w:r w:rsidR="00AA04A3">
        <w:t>. Однако</w:t>
      </w:r>
      <w:r w:rsidR="006040CC" w:rsidRPr="00CF6193">
        <w:t xml:space="preserve"> подразумевается, что они имеют какое-то отношение к русской культуре</w:t>
      </w:r>
      <w:r w:rsidR="00AA04A3">
        <w:t xml:space="preserve"> и п</w:t>
      </w:r>
      <w:r w:rsidR="006040CC" w:rsidRPr="00CF6193">
        <w:t xml:space="preserve">оэтому наиболее способны к адаптации в принимающем </w:t>
      </w:r>
      <w:r w:rsidR="00AA04A3">
        <w:t xml:space="preserve"> их </w:t>
      </w:r>
      <w:r w:rsidR="0075555A">
        <w:t xml:space="preserve">российском </w:t>
      </w:r>
      <w:r w:rsidR="006040CC" w:rsidRPr="00CF6193">
        <w:t>обществе.</w:t>
      </w:r>
    </w:p>
    <w:p w:rsidR="00FA63AE" w:rsidRDefault="0075555A" w:rsidP="004F4009">
      <w:pPr>
        <w:spacing w:line="360" w:lineRule="auto"/>
        <w:ind w:firstLine="709"/>
        <w:jc w:val="both"/>
      </w:pPr>
      <w:r>
        <w:t xml:space="preserve">В </w:t>
      </w:r>
      <w:r w:rsidR="003A6B53">
        <w:t>п</w:t>
      </w:r>
      <w:r>
        <w:t xml:space="preserve">рограмму </w:t>
      </w:r>
      <w:r w:rsidR="00AA04A3">
        <w:t xml:space="preserve">были </w:t>
      </w:r>
      <w:r>
        <w:t>включены 20 российских регионов, нуждающихся в переселенцах. В Сибири это</w:t>
      </w:r>
      <w:r w:rsidR="00AA04A3">
        <w:t>:</w:t>
      </w:r>
      <w:r>
        <w:t xml:space="preserve"> </w:t>
      </w:r>
      <w:r w:rsidRPr="00CF6193">
        <w:t xml:space="preserve">Красноярский край, </w:t>
      </w:r>
      <w:r w:rsidR="00B154BF" w:rsidRPr="00CF6193">
        <w:t xml:space="preserve">Иркутская, Кемеровская, </w:t>
      </w:r>
      <w:r>
        <w:t>Новосибирская, Тюменская и</w:t>
      </w:r>
      <w:r w:rsidR="00B154BF" w:rsidRPr="00CF6193">
        <w:t xml:space="preserve"> Омская област</w:t>
      </w:r>
      <w:r>
        <w:t>и</w:t>
      </w:r>
      <w:r w:rsidR="00B154BF" w:rsidRPr="00CF6193">
        <w:t>.</w:t>
      </w:r>
      <w:r w:rsidR="006040CC" w:rsidRPr="00CF6193">
        <w:t xml:space="preserve"> В этих областях утверждены региональные программы переселения</w:t>
      </w:r>
      <w:r w:rsidR="00AA04A3">
        <w:t>. В</w:t>
      </w:r>
      <w:r w:rsidR="006040CC" w:rsidRPr="00CF6193">
        <w:t xml:space="preserve"> частности</w:t>
      </w:r>
      <w:r w:rsidR="00AA04A3">
        <w:t>,</w:t>
      </w:r>
      <w:r w:rsidR="006040CC" w:rsidRPr="00CF6193">
        <w:t xml:space="preserve"> в Омской области планируется принят</w:t>
      </w:r>
      <w:r w:rsidR="00AA04A3">
        <w:t>ь</w:t>
      </w:r>
      <w:r w:rsidR="006040CC" w:rsidRPr="00CF6193">
        <w:t xml:space="preserve"> в течение трех лет </w:t>
      </w:r>
      <w:r w:rsidR="00AA04A3">
        <w:t>две</w:t>
      </w:r>
      <w:r w:rsidR="006040CC" w:rsidRPr="00CF6193">
        <w:t xml:space="preserve"> тысяч</w:t>
      </w:r>
      <w:r w:rsidR="00AA04A3">
        <w:t>и</w:t>
      </w:r>
      <w:r w:rsidR="006040CC" w:rsidRPr="00CF6193">
        <w:t xml:space="preserve"> человек. </w:t>
      </w:r>
      <w:r w:rsidR="0042245D" w:rsidRPr="00CF6193">
        <w:t xml:space="preserve">Почти две трети – это приезжие из Казахстана, так называемое «русскоязычное население». Из «дальнего зарубежья» - единицы. Причем, среди них </w:t>
      </w:r>
      <w:r w:rsidR="00FC3C98">
        <w:t>в основном</w:t>
      </w:r>
      <w:r w:rsidR="0042245D" w:rsidRPr="00CF6193">
        <w:t xml:space="preserve"> те, кто, например, после развала СССР выехал из Средней Азии в европейские страны, а теперь возвращается, но не в Казахстан, а в Россию. </w:t>
      </w:r>
    </w:p>
    <w:p w:rsidR="00F86D09" w:rsidRDefault="0042245D" w:rsidP="004F4009">
      <w:pPr>
        <w:spacing w:line="360" w:lineRule="auto"/>
        <w:ind w:firstLine="709"/>
        <w:jc w:val="both"/>
        <w:rPr>
          <w:rStyle w:val="Emphasis"/>
          <w:i w:val="0"/>
        </w:rPr>
      </w:pPr>
      <w:r w:rsidRPr="00CF6193">
        <w:rPr>
          <w:bCs/>
        </w:rPr>
        <w:lastRenderedPageBreak/>
        <w:t xml:space="preserve">Темпы переселения по этой </w:t>
      </w:r>
      <w:r w:rsidR="003A6B53">
        <w:rPr>
          <w:bCs/>
        </w:rPr>
        <w:t>п</w:t>
      </w:r>
      <w:r w:rsidRPr="00CF6193">
        <w:rPr>
          <w:bCs/>
        </w:rPr>
        <w:t xml:space="preserve">рограмме очень низкие. </w:t>
      </w:r>
      <w:r w:rsidR="00BF3496" w:rsidRPr="00CF6193">
        <w:rPr>
          <w:bCs/>
        </w:rPr>
        <w:t xml:space="preserve">Помимо того, что у нас вообще очень медленно работает бюрократическая машина, </w:t>
      </w:r>
      <w:r w:rsidR="00445FB4">
        <w:rPr>
          <w:bCs/>
        </w:rPr>
        <w:t xml:space="preserve">и </w:t>
      </w:r>
      <w:r w:rsidR="00BF3496" w:rsidRPr="00CF6193">
        <w:rPr>
          <w:bCs/>
        </w:rPr>
        <w:t xml:space="preserve">все программы принимаются в течение минимум нескольких лет, еще и эта конкретная программа была ошибочно воспринята людьми, проживающими за рубежом, как программа репатриации. </w:t>
      </w:r>
      <w:r w:rsidR="00311E0C" w:rsidRPr="00CF6193">
        <w:rPr>
          <w:bCs/>
        </w:rPr>
        <w:t>Но</w:t>
      </w:r>
      <w:r w:rsidR="0075555A">
        <w:rPr>
          <w:bCs/>
        </w:rPr>
        <w:t>,</w:t>
      </w:r>
      <w:r w:rsidR="00311E0C" w:rsidRPr="00CF6193">
        <w:rPr>
          <w:bCs/>
        </w:rPr>
        <w:t xml:space="preserve"> </w:t>
      </w:r>
      <w:r w:rsidR="0075555A">
        <w:rPr>
          <w:bCs/>
        </w:rPr>
        <w:t>к</w:t>
      </w:r>
      <w:r w:rsidR="00311E0C" w:rsidRPr="00CF6193">
        <w:rPr>
          <w:bCs/>
        </w:rPr>
        <w:t xml:space="preserve">лассические </w:t>
      </w:r>
      <w:r w:rsidR="00F86D09">
        <w:rPr>
          <w:bCs/>
        </w:rPr>
        <w:t xml:space="preserve">и очень успешные </w:t>
      </w:r>
      <w:r w:rsidR="00311E0C" w:rsidRPr="00CF6193">
        <w:rPr>
          <w:bCs/>
        </w:rPr>
        <w:t xml:space="preserve">программы репатриации, которые проводят, например, Германия, Израиль, Казахстан, базируются на четкой этнической идентификации переселенцев. </w:t>
      </w:r>
      <w:r w:rsidR="00311E0C" w:rsidRPr="00CF6193">
        <w:rPr>
          <w:rStyle w:val="Emphasis"/>
          <w:i w:val="0"/>
        </w:rPr>
        <w:t>Важн</w:t>
      </w:r>
      <w:r w:rsidR="00F86D09">
        <w:rPr>
          <w:rStyle w:val="Emphasis"/>
          <w:i w:val="0"/>
        </w:rPr>
        <w:t>ую</w:t>
      </w:r>
      <w:r w:rsidR="00311E0C" w:rsidRPr="00CF6193">
        <w:rPr>
          <w:rStyle w:val="Emphasis"/>
          <w:i w:val="0"/>
        </w:rPr>
        <w:t xml:space="preserve"> роль в этих программах играет идеологический фактор «объединения нации». Но все это не относится к нашей программе, где записано, что она «направлена на объединение потенциала соотечественников, проживающих за рубежом, с потребностями развития российских регионов». </w:t>
      </w:r>
      <w:r w:rsidR="002121C5">
        <w:rPr>
          <w:rStyle w:val="Emphasis"/>
          <w:i w:val="0"/>
        </w:rPr>
        <w:t>По сути, это попытка регулировать потоки трудовых мигрантов</w:t>
      </w:r>
      <w:r w:rsidR="00CF2673">
        <w:rPr>
          <w:rStyle w:val="Emphasis"/>
          <w:i w:val="0"/>
        </w:rPr>
        <w:t>. Однако вопросы о том,</w:t>
      </w:r>
      <w:r w:rsidR="002121C5">
        <w:rPr>
          <w:rStyle w:val="Emphasis"/>
          <w:i w:val="0"/>
        </w:rPr>
        <w:t xml:space="preserve"> стоит ли данная цель затраченных средств</w:t>
      </w:r>
      <w:r w:rsidR="00CF2673">
        <w:rPr>
          <w:rStyle w:val="Emphasis"/>
          <w:i w:val="0"/>
        </w:rPr>
        <w:t xml:space="preserve">, </w:t>
      </w:r>
      <w:r w:rsidR="002121C5">
        <w:rPr>
          <w:rStyle w:val="Emphasis"/>
          <w:i w:val="0"/>
        </w:rPr>
        <w:t xml:space="preserve">какова </w:t>
      </w:r>
      <w:r w:rsidR="00CF2673">
        <w:rPr>
          <w:rStyle w:val="Emphasis"/>
          <w:i w:val="0"/>
        </w:rPr>
        <w:t xml:space="preserve">их </w:t>
      </w:r>
      <w:r w:rsidR="002121C5">
        <w:rPr>
          <w:rStyle w:val="Emphasis"/>
          <w:i w:val="0"/>
        </w:rPr>
        <w:t>эффективность</w:t>
      </w:r>
      <w:r w:rsidR="00CF2673" w:rsidRPr="00CF2673">
        <w:rPr>
          <w:rStyle w:val="Emphasis"/>
          <w:i w:val="0"/>
        </w:rPr>
        <w:t xml:space="preserve"> </w:t>
      </w:r>
      <w:r w:rsidR="00CF2673">
        <w:rPr>
          <w:rStyle w:val="Emphasis"/>
          <w:i w:val="0"/>
        </w:rPr>
        <w:t>и причем здесь соотечественники</w:t>
      </w:r>
      <w:r w:rsidR="002121C5">
        <w:rPr>
          <w:rStyle w:val="Emphasis"/>
          <w:i w:val="0"/>
        </w:rPr>
        <w:t xml:space="preserve"> – вопросы, ответы на которые во множестве </w:t>
      </w:r>
      <w:r w:rsidR="00CF2673">
        <w:rPr>
          <w:rStyle w:val="Emphasis"/>
          <w:i w:val="0"/>
        </w:rPr>
        <w:t>ставятся</w:t>
      </w:r>
      <w:r w:rsidR="002121C5">
        <w:rPr>
          <w:rStyle w:val="Emphasis"/>
          <w:i w:val="0"/>
        </w:rPr>
        <w:t xml:space="preserve"> на форумах </w:t>
      </w:r>
      <w:r w:rsidR="00CF2673">
        <w:rPr>
          <w:rStyle w:val="Emphasis"/>
          <w:i w:val="0"/>
        </w:rPr>
        <w:t>наших</w:t>
      </w:r>
      <w:r w:rsidR="00FC3C98">
        <w:rPr>
          <w:rStyle w:val="Emphasis"/>
          <w:i w:val="0"/>
        </w:rPr>
        <w:t xml:space="preserve"> </w:t>
      </w:r>
      <w:r w:rsidR="002121C5">
        <w:rPr>
          <w:rStyle w:val="Emphasis"/>
          <w:i w:val="0"/>
        </w:rPr>
        <w:t>соотечественников</w:t>
      </w:r>
      <w:r w:rsidR="00682410">
        <w:rPr>
          <w:rStyle w:val="Emphasis"/>
          <w:i w:val="0"/>
        </w:rPr>
        <w:t xml:space="preserve"> </w:t>
      </w:r>
      <w:r w:rsidR="00682410" w:rsidRPr="00682410">
        <w:rPr>
          <w:rStyle w:val="Emphasis"/>
          <w:i w:val="0"/>
        </w:rPr>
        <w:t>[</w:t>
      </w:r>
      <w:r w:rsidR="00682410">
        <w:rPr>
          <w:rStyle w:val="Emphasis"/>
          <w:i w:val="0"/>
        </w:rPr>
        <w:t>Россия и соотечественники</w:t>
      </w:r>
      <w:r w:rsidR="00682410" w:rsidRPr="00682410">
        <w:rPr>
          <w:rStyle w:val="Emphasis"/>
          <w:i w:val="0"/>
        </w:rPr>
        <w:t>]</w:t>
      </w:r>
      <w:r w:rsidR="002121C5">
        <w:rPr>
          <w:rStyle w:val="Emphasis"/>
          <w:i w:val="0"/>
        </w:rPr>
        <w:t xml:space="preserve">. </w:t>
      </w:r>
    </w:p>
    <w:p w:rsidR="00681856" w:rsidRPr="00CF6193" w:rsidRDefault="002121C5" w:rsidP="004F4009">
      <w:pPr>
        <w:spacing w:line="360" w:lineRule="auto"/>
        <w:ind w:firstLine="709"/>
        <w:jc w:val="both"/>
      </w:pPr>
      <w:r>
        <w:rPr>
          <w:rStyle w:val="Emphasis"/>
          <w:i w:val="0"/>
        </w:rPr>
        <w:t>З</w:t>
      </w:r>
      <w:r w:rsidR="00311E0C" w:rsidRPr="00CF6193">
        <w:rPr>
          <w:rStyle w:val="Emphasis"/>
          <w:i w:val="0"/>
        </w:rPr>
        <w:t xml:space="preserve">начительная часть заявлений </w:t>
      </w:r>
      <w:r>
        <w:rPr>
          <w:rStyle w:val="Emphasis"/>
          <w:i w:val="0"/>
        </w:rPr>
        <w:t xml:space="preserve">на переселение </w:t>
      </w:r>
      <w:r w:rsidR="00311E0C" w:rsidRPr="00CF6193">
        <w:rPr>
          <w:rStyle w:val="Emphasis"/>
          <w:i w:val="0"/>
        </w:rPr>
        <w:t xml:space="preserve">просто отклоняется. </w:t>
      </w:r>
      <w:r w:rsidR="00722A68">
        <w:rPr>
          <w:rStyle w:val="Emphasis"/>
          <w:i w:val="0"/>
        </w:rPr>
        <w:t>Например,</w:t>
      </w:r>
      <w:r w:rsidR="00311E0C" w:rsidRPr="00CF6193">
        <w:t xml:space="preserve"> н</w:t>
      </w:r>
      <w:r w:rsidR="007424B2" w:rsidRPr="00CF6193">
        <w:t xml:space="preserve">а 1 октября </w:t>
      </w:r>
      <w:smartTag w:uri="urn:schemas-microsoft-com:office:smarttags" w:element="metricconverter">
        <w:smartTagPr>
          <w:attr w:name="ProductID" w:val="2009 г"/>
        </w:smartTagPr>
        <w:r w:rsidR="007424B2" w:rsidRPr="00CF6193">
          <w:t>2009 г</w:t>
        </w:r>
      </w:smartTag>
      <w:r>
        <w:t>.</w:t>
      </w:r>
      <w:r w:rsidR="007424B2" w:rsidRPr="00CF6193">
        <w:t xml:space="preserve">  по вопросам Госпрограммы в органы ФМС России за рубежом </w:t>
      </w:r>
      <w:r w:rsidR="00722A68">
        <w:t xml:space="preserve"> </w:t>
      </w:r>
      <w:r w:rsidR="007424B2" w:rsidRPr="00CF6193">
        <w:t>обратились 93</w:t>
      </w:r>
      <w:r w:rsidR="00311E0C" w:rsidRPr="00CF6193">
        <w:t xml:space="preserve">,5 тыс. </w:t>
      </w:r>
      <w:r w:rsidR="007424B2" w:rsidRPr="00CF6193">
        <w:t>человек. По итогам этих обращений был</w:t>
      </w:r>
      <w:r w:rsidR="001B40BC">
        <w:t>о</w:t>
      </w:r>
      <w:r w:rsidR="007424B2" w:rsidRPr="00CF6193">
        <w:t xml:space="preserve"> принят</w:t>
      </w:r>
      <w:r w:rsidR="001B40BC">
        <w:t xml:space="preserve">о </w:t>
      </w:r>
      <w:r w:rsidR="001B40BC" w:rsidRPr="00FA6F6E">
        <w:t>около</w:t>
      </w:r>
      <w:r w:rsidR="007424B2" w:rsidRPr="00FA6F6E">
        <w:t xml:space="preserve"> 21 </w:t>
      </w:r>
      <w:r w:rsidR="00311E0C" w:rsidRPr="00FA6F6E">
        <w:t>тыс.</w:t>
      </w:r>
      <w:r w:rsidR="007424B2" w:rsidRPr="00FA6F6E">
        <w:t xml:space="preserve"> анкет</w:t>
      </w:r>
      <w:r w:rsidR="007424B2" w:rsidRPr="00CF6193">
        <w:t>, что в соотношении с числом обратившихся составляет 2</w:t>
      </w:r>
      <w:r w:rsidR="00311E0C" w:rsidRPr="00CF6193">
        <w:t>3</w:t>
      </w:r>
      <w:r w:rsidR="007424B2" w:rsidRPr="00CF6193">
        <w:t>%</w:t>
      </w:r>
      <w:r w:rsidR="00682410">
        <w:t xml:space="preserve"> </w:t>
      </w:r>
      <w:r w:rsidR="00A16876" w:rsidRPr="00A16876">
        <w:t>[</w:t>
      </w:r>
      <w:r w:rsidR="00A16876">
        <w:t>Мониторинг реализации: 17</w:t>
      </w:r>
      <w:r w:rsidR="00A16876" w:rsidRPr="00A16876">
        <w:t>]</w:t>
      </w:r>
      <w:r w:rsidR="007424B2" w:rsidRPr="00CF6193">
        <w:t xml:space="preserve">. </w:t>
      </w:r>
      <w:r w:rsidR="00311E0C" w:rsidRPr="00CF6193">
        <w:t xml:space="preserve">Это почти в три раза ниже, чем рассчитывали разработчики </w:t>
      </w:r>
      <w:r w:rsidR="003A6B53">
        <w:t>п</w:t>
      </w:r>
      <w:r w:rsidR="00311E0C" w:rsidRPr="00CF6193">
        <w:t>рограммы</w:t>
      </w:r>
      <w:r w:rsidR="007424B2" w:rsidRPr="00CF6193">
        <w:t>.</w:t>
      </w:r>
      <w:r w:rsidR="00311E0C" w:rsidRPr="00CF6193">
        <w:t xml:space="preserve"> Наибольший процент отказов в Казахстане, наименьший – в Азербайджане. </w:t>
      </w:r>
      <w:r w:rsidR="00681856" w:rsidRPr="00CF6193">
        <w:t xml:space="preserve">Самая большая динамика обращений по поводу переезда существует в Израиле и Германии, но когда люди узнают условия, то основная масса отказывается от своих намерений переехать. Например, </w:t>
      </w:r>
      <w:r w:rsidR="009A681C">
        <w:t xml:space="preserve">многих не устраивают </w:t>
      </w:r>
      <w:r w:rsidR="00681856" w:rsidRPr="00CF6193">
        <w:t xml:space="preserve">регионы вселения: люди хотят переехать из Германии в Калининград, а им предлагают деревню в Калужской области. Так же переселиться могут только те, чья специальность востребована в конкретных регионах на конкретных предприятиях. Для этого потенциальным переселенцам представляют перечень вакансий, </w:t>
      </w:r>
      <w:r w:rsidR="00B709C2" w:rsidRPr="00CF6193">
        <w:t xml:space="preserve">который, учитывая динамику рынка труда, очень быстро устаревает. </w:t>
      </w:r>
    </w:p>
    <w:p w:rsidR="00B709C2" w:rsidRPr="00CF6193" w:rsidRDefault="00B709C2" w:rsidP="004F4009">
      <w:pPr>
        <w:spacing w:line="360" w:lineRule="auto"/>
        <w:ind w:firstLine="709"/>
        <w:jc w:val="both"/>
      </w:pPr>
      <w:r w:rsidRPr="00CF6193">
        <w:t>Регионы, которые принимают соотечественников, обязаны вложить свои средства в их обустройство (например, предоставить на полгода временное жилье)</w:t>
      </w:r>
      <w:r w:rsidR="001238A5">
        <w:t xml:space="preserve">. Однако для </w:t>
      </w:r>
      <w:r w:rsidR="00A87105">
        <w:t>чиновников</w:t>
      </w:r>
      <w:r w:rsidRPr="00CF6193">
        <w:t xml:space="preserve"> – это лишние хлопоты</w:t>
      </w:r>
      <w:r w:rsidR="007776A9">
        <w:t>. П</w:t>
      </w:r>
      <w:r w:rsidR="001238A5">
        <w:t>о этой причине</w:t>
      </w:r>
      <w:r w:rsidR="00A87105">
        <w:t xml:space="preserve"> в</w:t>
      </w:r>
      <w:r w:rsidR="001238A5">
        <w:t xml:space="preserve">ласти </w:t>
      </w:r>
      <w:r w:rsidR="001238A5" w:rsidRPr="00CF6193">
        <w:t>Алтайск</w:t>
      </w:r>
      <w:r w:rsidR="001238A5">
        <w:t>ого</w:t>
      </w:r>
      <w:r w:rsidR="001238A5" w:rsidRPr="00CF6193">
        <w:t xml:space="preserve"> кра</w:t>
      </w:r>
      <w:r w:rsidR="001238A5">
        <w:t>я</w:t>
      </w:r>
      <w:r w:rsidR="001238A5" w:rsidRPr="00CF6193">
        <w:t xml:space="preserve"> </w:t>
      </w:r>
      <w:r w:rsidR="007776A9">
        <w:t xml:space="preserve">в итоге </w:t>
      </w:r>
      <w:r w:rsidRPr="00CF6193">
        <w:t>заявля</w:t>
      </w:r>
      <w:r w:rsidR="009A681C">
        <w:t>ю</w:t>
      </w:r>
      <w:r w:rsidRPr="00CF6193">
        <w:t xml:space="preserve">т, что </w:t>
      </w:r>
      <w:r w:rsidR="009A681C">
        <w:t xml:space="preserve">край является </w:t>
      </w:r>
      <w:r w:rsidRPr="00CF6193">
        <w:t xml:space="preserve"> трудоизбыточны</w:t>
      </w:r>
      <w:r w:rsidR="009A681C">
        <w:t>м</w:t>
      </w:r>
      <w:r w:rsidRPr="00CF6193">
        <w:t xml:space="preserve"> регион</w:t>
      </w:r>
      <w:r w:rsidR="009A681C">
        <w:t>ом</w:t>
      </w:r>
      <w:r w:rsidRPr="00CF6193">
        <w:t>, поэтому ни в соотечественниках, ни в иностранной рабочей силе не нуждается</w:t>
      </w:r>
      <w:r w:rsidR="001238A5">
        <w:t>:</w:t>
      </w:r>
      <w:r w:rsidRPr="00CF6193">
        <w:t xml:space="preserve"> своему населению рабочих мест не хватает. </w:t>
      </w:r>
      <w:r w:rsidR="00E302AA">
        <w:t>Это</w:t>
      </w:r>
      <w:r w:rsidR="00A87105">
        <w:t xml:space="preserve"> - типичный</w:t>
      </w:r>
      <w:r w:rsidR="00E302AA">
        <w:t xml:space="preserve"> </w:t>
      </w:r>
      <w:r w:rsidR="00A87105">
        <w:t>пример</w:t>
      </w:r>
      <w:r w:rsidR="00E302AA">
        <w:t xml:space="preserve"> </w:t>
      </w:r>
      <w:r w:rsidR="00A87105">
        <w:t xml:space="preserve">распространенного </w:t>
      </w:r>
      <w:r w:rsidR="00E302AA">
        <w:t>мнени</w:t>
      </w:r>
      <w:r w:rsidR="00A87105">
        <w:t>я</w:t>
      </w:r>
      <w:r w:rsidR="00E302AA">
        <w:t xml:space="preserve"> о мигранта</w:t>
      </w:r>
      <w:r w:rsidR="005B3724">
        <w:t xml:space="preserve">х, не приносящих пользу, а покушающихся на чужое. </w:t>
      </w:r>
      <w:r w:rsidRPr="00CF6193">
        <w:t xml:space="preserve">Информационное сопровождение </w:t>
      </w:r>
      <w:r w:rsidR="00A87105">
        <w:t xml:space="preserve">обсуждаемой </w:t>
      </w:r>
      <w:r w:rsidRPr="00CF6193">
        <w:t>программы тоже оставляет желать лучшего</w:t>
      </w:r>
      <w:r w:rsidR="004A3B26">
        <w:t>.</w:t>
      </w:r>
      <w:r w:rsidRPr="00CF6193">
        <w:t xml:space="preserve"> </w:t>
      </w:r>
      <w:r w:rsidR="004A3B26">
        <w:t>В частности,</w:t>
      </w:r>
      <w:r w:rsidR="00695905" w:rsidRPr="00CF6193">
        <w:t xml:space="preserve"> многих желающих вернуться в Россию</w:t>
      </w:r>
      <w:r w:rsidR="004A3B26">
        <w:t>,</w:t>
      </w:r>
      <w:r w:rsidR="00695905" w:rsidRPr="00CF6193">
        <w:t xml:space="preserve"> </w:t>
      </w:r>
      <w:r w:rsidR="004A3B26">
        <w:t>может шокировать</w:t>
      </w:r>
      <w:r w:rsidR="001A3A20" w:rsidRPr="00CF6193">
        <w:t xml:space="preserve"> сообщение о том, что здесь русских не ждут, а </w:t>
      </w:r>
      <w:r w:rsidR="00E80B78">
        <w:t>нуждаются</w:t>
      </w:r>
      <w:r w:rsidR="001A3A20" w:rsidRPr="00CF6193">
        <w:t xml:space="preserve">, например, </w:t>
      </w:r>
      <w:r w:rsidR="00E80B78">
        <w:t xml:space="preserve">во </w:t>
      </w:r>
      <w:r w:rsidR="001A3A20" w:rsidRPr="00CF6193">
        <w:t>фтизиатр</w:t>
      </w:r>
      <w:r w:rsidR="00E80B78">
        <w:t>е</w:t>
      </w:r>
      <w:r w:rsidR="001A3A20" w:rsidRPr="00CF6193">
        <w:t xml:space="preserve"> в конкретную деревню </w:t>
      </w:r>
      <w:r w:rsidR="001A3A20" w:rsidRPr="00CF6193">
        <w:lastRenderedPageBreak/>
        <w:t>Тевризского района</w:t>
      </w:r>
      <w:r w:rsidR="009A681C">
        <w:t xml:space="preserve"> Омской области</w:t>
      </w:r>
      <w:r w:rsidR="001A3A20" w:rsidRPr="00CF6193">
        <w:t>. Вакансии по неквалифицированным рабочим местам (</w:t>
      </w:r>
      <w:r w:rsidR="009A681C">
        <w:t xml:space="preserve">разнорабочие, </w:t>
      </w:r>
      <w:r w:rsidR="001A3A20" w:rsidRPr="00CF6193">
        <w:t xml:space="preserve">скотники, пастухи и т.д.) по-прежнему </w:t>
      </w:r>
      <w:r w:rsidR="007B5618" w:rsidRPr="00CF6193">
        <w:t xml:space="preserve">занимают </w:t>
      </w:r>
      <w:r w:rsidR="001A3A20" w:rsidRPr="00CF6193">
        <w:t xml:space="preserve">узбеки и таджики. </w:t>
      </w:r>
    </w:p>
    <w:p w:rsidR="000E044C" w:rsidRDefault="008B2CF4" w:rsidP="004F4009">
      <w:pPr>
        <w:spacing w:line="360" w:lineRule="auto"/>
        <w:ind w:firstLine="708"/>
        <w:jc w:val="both"/>
      </w:pPr>
      <w:r w:rsidRPr="00CF6193">
        <w:t>Проблема заключается еще и в том, что в российских законах вообще отсутствует понятие этнических миграций, и соответственно, статистика учитывает не этническую принадлежность мигрантов, а их гражданство. И если в составе трудовых мигрантов из Китая или Таджикистана преобладают китайцы или таджики, то определить этническую принадлежность мигрантов из других стран</w:t>
      </w:r>
      <w:r w:rsidR="009207E3">
        <w:t xml:space="preserve"> (Казахстан, Германия, Украина и др.)</w:t>
      </w:r>
      <w:r w:rsidRPr="00CF6193">
        <w:t xml:space="preserve"> довольно сложно. </w:t>
      </w:r>
      <w:r w:rsidR="001A401B">
        <w:t xml:space="preserve">В Базе данных </w:t>
      </w:r>
      <w:r w:rsidRPr="00CF6193">
        <w:t>Федеральн</w:t>
      </w:r>
      <w:r w:rsidR="001A401B">
        <w:t>ой</w:t>
      </w:r>
      <w:r w:rsidRPr="00CF6193">
        <w:t xml:space="preserve"> служб</w:t>
      </w:r>
      <w:r w:rsidR="001A401B">
        <w:t>ы</w:t>
      </w:r>
      <w:r w:rsidRPr="00CF6193">
        <w:t xml:space="preserve"> государственной статистики фиксирует</w:t>
      </w:r>
      <w:r w:rsidR="001A401B">
        <w:t>ся</w:t>
      </w:r>
      <w:r w:rsidRPr="00CF6193">
        <w:t xml:space="preserve"> только стран</w:t>
      </w:r>
      <w:r w:rsidR="001A401B">
        <w:t>а</w:t>
      </w:r>
      <w:r w:rsidRPr="00CF6193">
        <w:t xml:space="preserve">, из которой человек приехал. </w:t>
      </w:r>
      <w:r w:rsidR="004A3B26">
        <w:t>Ч</w:t>
      </w:r>
      <w:r w:rsidR="00052885" w:rsidRPr="00CF6193">
        <w:t xml:space="preserve">тобы определить </w:t>
      </w:r>
      <w:r w:rsidR="009207E3">
        <w:t xml:space="preserve">этническую принадлежность мигрантов, можно </w:t>
      </w:r>
      <w:r w:rsidR="004A3B26">
        <w:t xml:space="preserve">было бы </w:t>
      </w:r>
      <w:r w:rsidR="009207E3">
        <w:t xml:space="preserve">использовать </w:t>
      </w:r>
      <w:r w:rsidR="00052885" w:rsidRPr="00CF6193">
        <w:t xml:space="preserve">первичные листки прибытия-убытия </w:t>
      </w:r>
      <w:r w:rsidR="009207E3">
        <w:t xml:space="preserve">или формы временной регистрации, </w:t>
      </w:r>
      <w:r w:rsidR="00052885" w:rsidRPr="00CF6193">
        <w:t xml:space="preserve">в которых национальность отмечается. </w:t>
      </w:r>
      <w:r w:rsidR="001A401B">
        <w:t xml:space="preserve">Но эти данные в целом по России публикуются очень редко, а статистику по регионам найти практически невозможно.  </w:t>
      </w:r>
      <w:r w:rsidR="009B5BF6" w:rsidRPr="00D07AEA">
        <w:t>Поэтому одной из главных задач сегодня является изучение потоков этнических миграций и оперативное реагирование на изменение этих потоков.</w:t>
      </w:r>
    </w:p>
    <w:p w:rsidR="005B3724" w:rsidRPr="002911A4" w:rsidRDefault="009B5BF6" w:rsidP="004F4009">
      <w:pPr>
        <w:spacing w:line="360" w:lineRule="auto"/>
        <w:ind w:firstLine="708"/>
        <w:jc w:val="both"/>
      </w:pPr>
      <w:r w:rsidRPr="00D07AEA">
        <w:t xml:space="preserve">Наши органы власти разрабатывают программы воспитания толерантного отношения к мигрантам, </w:t>
      </w:r>
      <w:r w:rsidR="000E044C">
        <w:t>не владея при этом достаточной статистикой и информацией о них. В частности, социально-профессиональный уровень</w:t>
      </w:r>
      <w:r w:rsidR="007B5618" w:rsidRPr="00CF6193">
        <w:t xml:space="preserve"> мигрант</w:t>
      </w:r>
      <w:r w:rsidR="000E044C">
        <w:t>ов</w:t>
      </w:r>
      <w:r w:rsidRPr="00CF6193">
        <w:t xml:space="preserve"> – </w:t>
      </w:r>
      <w:r w:rsidR="000E044C">
        <w:t xml:space="preserve">очень важный, но не исследованный </w:t>
      </w:r>
      <w:r w:rsidRPr="00CF6193">
        <w:t xml:space="preserve"> вопрос. </w:t>
      </w:r>
      <w:r w:rsidR="000E044C">
        <w:t>Ведь среди мигрантов</w:t>
      </w:r>
      <w:r w:rsidRPr="00CF6193">
        <w:t xml:space="preserve"> есть не только нищие гастарбайтеры, которые в нечеловеческих условиях работают на стройках</w:t>
      </w:r>
      <w:r w:rsidR="000E044C">
        <w:t>, но имеются и</w:t>
      </w:r>
      <w:r w:rsidR="00D07AEA">
        <w:t xml:space="preserve"> очень </w:t>
      </w:r>
      <w:r w:rsidRPr="00CF6193">
        <w:t>состоятельные</w:t>
      </w:r>
      <w:r w:rsidR="000E044C">
        <w:t>, ставшие</w:t>
      </w:r>
      <w:r w:rsidRPr="00CF6193">
        <w:t xml:space="preserve"> </w:t>
      </w:r>
      <w:r w:rsidR="00D07AEA">
        <w:t xml:space="preserve">уже </w:t>
      </w:r>
      <w:r w:rsidRPr="00CF6193">
        <w:t>граждан</w:t>
      </w:r>
      <w:r w:rsidR="000E044C">
        <w:t>ами</w:t>
      </w:r>
      <w:r w:rsidRPr="00CF6193">
        <w:t xml:space="preserve"> России</w:t>
      </w:r>
      <w:r w:rsidR="002B0ECF" w:rsidRPr="002911A4">
        <w:t xml:space="preserve">. </w:t>
      </w:r>
    </w:p>
    <w:p w:rsidR="00CF1B5B" w:rsidRDefault="007B5618" w:rsidP="00C50F76">
      <w:pPr>
        <w:spacing w:line="360" w:lineRule="auto"/>
        <w:ind w:firstLine="708"/>
        <w:jc w:val="both"/>
      </w:pPr>
      <w:r w:rsidRPr="00CF6193">
        <w:t xml:space="preserve">В заключение </w:t>
      </w:r>
      <w:r w:rsidR="00D07AEA">
        <w:t>следует</w:t>
      </w:r>
      <w:r w:rsidRPr="00CF6193">
        <w:t xml:space="preserve"> сказать, что с</w:t>
      </w:r>
      <w:r w:rsidR="00B734CF" w:rsidRPr="00CF6193">
        <w:t>фера этнических миграций</w:t>
      </w:r>
      <w:r w:rsidR="001162CF">
        <w:t xml:space="preserve"> </w:t>
      </w:r>
      <w:r w:rsidR="00B734CF" w:rsidRPr="00CF6193">
        <w:t>– это</w:t>
      </w:r>
      <w:r w:rsidR="002B0ECF">
        <w:t xml:space="preserve"> во многом</w:t>
      </w:r>
      <w:r w:rsidR="00B734CF" w:rsidRPr="00CF6193">
        <w:t xml:space="preserve"> очень мифологизированная сфера, которая к тому же очень быстро изменяется. И </w:t>
      </w:r>
      <w:r w:rsidR="00D07AEA">
        <w:t xml:space="preserve">чтобы ее контролировать, </w:t>
      </w:r>
      <w:r w:rsidR="00B734CF" w:rsidRPr="00CF6193">
        <w:t xml:space="preserve">нужно менять систему миграционной политики в целом. </w:t>
      </w:r>
      <w:r w:rsidR="00C50F76">
        <w:t>Современная м</w:t>
      </w:r>
      <w:r w:rsidR="002B0ECF">
        <w:t xml:space="preserve">играционная ситуация </w:t>
      </w:r>
      <w:r w:rsidR="009E2EF9">
        <w:t>в Сибири</w:t>
      </w:r>
      <w:r w:rsidR="002B0ECF">
        <w:t xml:space="preserve"> очень неутешительна</w:t>
      </w:r>
      <w:r w:rsidR="00C50F76">
        <w:t>.</w:t>
      </w:r>
      <w:r w:rsidR="009E2EF9">
        <w:t xml:space="preserve"> </w:t>
      </w:r>
      <w:r w:rsidR="002B0ECF">
        <w:t>Хуже она, пожалуй,</w:t>
      </w:r>
      <w:r w:rsidR="009E2EF9">
        <w:t xml:space="preserve"> только на Дальнем Востоке. </w:t>
      </w:r>
      <w:r w:rsidR="000C0354">
        <w:t>Там о</w:t>
      </w:r>
      <w:r w:rsidR="009E2EF9">
        <w:t xml:space="preserve">на настолько катастрофична, что даже наше правительство, работающее </w:t>
      </w:r>
      <w:r w:rsidR="00CD3FA7">
        <w:t xml:space="preserve">в полном составе </w:t>
      </w:r>
      <w:r w:rsidR="009E2EF9">
        <w:t xml:space="preserve">в режиме МЧС, обратило на </w:t>
      </w:r>
      <w:r w:rsidR="00E941CA">
        <w:t>это</w:t>
      </w:r>
      <w:r w:rsidR="009E2EF9">
        <w:t xml:space="preserve"> внимание</w:t>
      </w:r>
      <w:r w:rsidR="009A2F6C">
        <w:t>, решив</w:t>
      </w:r>
      <w:r w:rsidR="009E2EF9">
        <w:t xml:space="preserve">, что </w:t>
      </w:r>
      <w:r w:rsidR="009A2F6C">
        <w:t xml:space="preserve">там </w:t>
      </w:r>
      <w:r w:rsidR="009E2EF9">
        <w:t>нужно принимать меры. А на Сибирь</w:t>
      </w:r>
      <w:r w:rsidR="009A2F6C">
        <w:t xml:space="preserve"> оно</w:t>
      </w:r>
      <w:r w:rsidR="009E2EF9">
        <w:t xml:space="preserve"> пока внимани</w:t>
      </w:r>
      <w:r w:rsidR="009A2F6C">
        <w:t>я</w:t>
      </w:r>
      <w:r w:rsidR="009E2EF9">
        <w:t xml:space="preserve"> не обращает</w:t>
      </w:r>
      <w:r w:rsidR="009A2F6C">
        <w:t xml:space="preserve">, </w:t>
      </w:r>
      <w:r w:rsidR="008B3F85">
        <w:t>возможно, полагая,</w:t>
      </w:r>
      <w:r w:rsidR="006B6255">
        <w:t xml:space="preserve"> что </w:t>
      </w:r>
      <w:r w:rsidR="00CF1B5B">
        <w:t xml:space="preserve">ее возможности по приращению российского могущества безграничны. </w:t>
      </w:r>
    </w:p>
    <w:p w:rsidR="00A6710F" w:rsidRDefault="00A6710F" w:rsidP="00377630">
      <w:pPr>
        <w:spacing w:line="360" w:lineRule="auto"/>
        <w:ind w:firstLine="57"/>
        <w:outlineLvl w:val="0"/>
        <w:rPr>
          <w:b/>
        </w:rPr>
      </w:pPr>
    </w:p>
    <w:p w:rsidR="008823F0" w:rsidRPr="00377630" w:rsidRDefault="00377630" w:rsidP="00377630">
      <w:pPr>
        <w:spacing w:line="360" w:lineRule="auto"/>
        <w:ind w:firstLine="57"/>
        <w:outlineLvl w:val="0"/>
        <w:rPr>
          <w:b/>
        </w:rPr>
      </w:pPr>
      <w:r w:rsidRPr="00377630">
        <w:rPr>
          <w:b/>
        </w:rPr>
        <w:t>БИБЛИОГРАФИЯ</w:t>
      </w:r>
      <w:r w:rsidR="008823F0" w:rsidRPr="00377630">
        <w:rPr>
          <w:b/>
        </w:rPr>
        <w:t xml:space="preserve"> </w:t>
      </w:r>
    </w:p>
    <w:p w:rsidR="000A0470" w:rsidRPr="00AE6A0A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Всероссийская перепись населения 2002 года.</w:t>
      </w:r>
      <w:r>
        <w:rPr>
          <w:sz w:val="24"/>
          <w:szCs w:val="24"/>
        </w:rPr>
        <w:t xml:space="preserve"> Сайт.</w:t>
      </w:r>
      <w:r w:rsidRPr="008823F0">
        <w:rPr>
          <w:sz w:val="24"/>
          <w:szCs w:val="24"/>
        </w:rPr>
        <w:t xml:space="preserve"> </w:t>
      </w:r>
      <w:r w:rsidRPr="008823F0">
        <w:rPr>
          <w:sz w:val="24"/>
          <w:szCs w:val="24"/>
          <w:lang w:val="en-US"/>
        </w:rPr>
        <w:t>URL</w:t>
      </w:r>
      <w:r w:rsidRPr="00AE6A0A">
        <w:rPr>
          <w:sz w:val="24"/>
          <w:szCs w:val="24"/>
        </w:rPr>
        <w:t xml:space="preserve">: </w:t>
      </w:r>
      <w:hyperlink r:id="rId6" w:history="1"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://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perepis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2002.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?</w:t>
        </w:r>
        <w:r w:rsidRPr="008823F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id</w:t>
        </w:r>
        <w:r w:rsidRPr="00AE6A0A">
          <w:rPr>
            <w:rStyle w:val="Hyperlink"/>
            <w:rFonts w:ascii="Times New Roman" w:hAnsi="Times New Roman"/>
            <w:color w:val="auto"/>
            <w:sz w:val="24"/>
            <w:szCs w:val="24"/>
          </w:rPr>
          <w:t>=17</w:t>
        </w:r>
      </w:hyperlink>
      <w:r w:rsidRPr="00AE6A0A">
        <w:rPr>
          <w:sz w:val="24"/>
          <w:szCs w:val="24"/>
        </w:rPr>
        <w:t>.</w:t>
      </w:r>
    </w:p>
    <w:p w:rsidR="00244367" w:rsidRPr="00AE6A0A" w:rsidRDefault="00244367" w:rsidP="008823F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FA6F6E">
        <w:rPr>
          <w:sz w:val="24"/>
          <w:szCs w:val="24"/>
        </w:rPr>
        <w:t>Дариева</w:t>
      </w:r>
      <w:r w:rsidRPr="00AE6A0A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</w:rPr>
        <w:t>Ц</w:t>
      </w:r>
      <w:r w:rsidRPr="00AE6A0A">
        <w:rPr>
          <w:sz w:val="24"/>
          <w:szCs w:val="24"/>
          <w:lang w:val="en-US"/>
        </w:rPr>
        <w:t xml:space="preserve">. </w:t>
      </w:r>
      <w:r w:rsidRPr="00FA6F6E">
        <w:rPr>
          <w:sz w:val="24"/>
          <w:szCs w:val="24"/>
        </w:rPr>
        <w:t>Человек</w:t>
      </w:r>
      <w:r w:rsidRPr="00AE6A0A">
        <w:rPr>
          <w:sz w:val="24"/>
          <w:szCs w:val="24"/>
          <w:lang w:val="en-US"/>
        </w:rPr>
        <w:t>-</w:t>
      </w:r>
      <w:r w:rsidRPr="00FA6F6E">
        <w:rPr>
          <w:sz w:val="24"/>
          <w:szCs w:val="24"/>
        </w:rPr>
        <w:t>амфибия</w:t>
      </w:r>
      <w:r w:rsidRPr="00AE6A0A">
        <w:rPr>
          <w:sz w:val="24"/>
          <w:szCs w:val="24"/>
          <w:lang w:val="en-US"/>
        </w:rPr>
        <w:t xml:space="preserve">. </w:t>
      </w:r>
      <w:r w:rsidRPr="00FA6F6E">
        <w:rPr>
          <w:sz w:val="24"/>
          <w:szCs w:val="24"/>
        </w:rPr>
        <w:t>Образ</w:t>
      </w:r>
      <w:r w:rsidRPr="00FA6F6E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</w:rPr>
        <w:t>русского</w:t>
      </w:r>
      <w:r w:rsidRPr="00FA6F6E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</w:rPr>
        <w:t>мигранта</w:t>
      </w:r>
      <w:r w:rsidRPr="00FA6F6E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</w:rPr>
        <w:t>в</w:t>
      </w:r>
      <w:r w:rsidRPr="00FA6F6E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</w:rPr>
        <w:t>Германии</w:t>
      </w:r>
      <w:r w:rsidRPr="00FA6F6E">
        <w:rPr>
          <w:sz w:val="24"/>
          <w:szCs w:val="24"/>
          <w:lang w:val="en-US"/>
        </w:rPr>
        <w:t xml:space="preserve"> // Beyond the Empire: Images of </w:t>
      </w:r>
      <w:smartTag w:uri="urn:schemas-microsoft-com:office:smarttags" w:element="place">
        <w:smartTag w:uri="urn:schemas-microsoft-com:office:smarttags" w:element="country-region">
          <w:r w:rsidRPr="00FA6F6E">
            <w:rPr>
              <w:sz w:val="24"/>
              <w:szCs w:val="24"/>
              <w:lang w:val="en-US"/>
            </w:rPr>
            <w:t>Russia</w:t>
          </w:r>
        </w:smartTag>
      </w:smartTag>
      <w:r w:rsidRPr="00FA6F6E">
        <w:rPr>
          <w:sz w:val="24"/>
          <w:szCs w:val="24"/>
          <w:lang w:val="en-US"/>
        </w:rPr>
        <w:t xml:space="preserve"> in the Eurasian Cultural Context. Ed</w:t>
      </w:r>
      <w:r w:rsidRPr="00AE6A0A">
        <w:rPr>
          <w:sz w:val="24"/>
          <w:szCs w:val="24"/>
          <w:lang w:val="en-US"/>
        </w:rPr>
        <w:t xml:space="preserve">. </w:t>
      </w:r>
      <w:r w:rsidRPr="00FA6F6E">
        <w:rPr>
          <w:sz w:val="24"/>
          <w:szCs w:val="24"/>
          <w:lang w:val="en-US"/>
        </w:rPr>
        <w:t>by</w:t>
      </w:r>
      <w:r w:rsidRPr="00AE6A0A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  <w:lang w:val="en-US"/>
        </w:rPr>
        <w:t>Mochizuki</w:t>
      </w:r>
      <w:r w:rsidRPr="00AE6A0A">
        <w:rPr>
          <w:sz w:val="24"/>
          <w:szCs w:val="24"/>
          <w:lang w:val="en-US"/>
        </w:rPr>
        <w:t xml:space="preserve"> </w:t>
      </w:r>
      <w:r w:rsidRPr="00FA6F6E">
        <w:rPr>
          <w:sz w:val="24"/>
          <w:szCs w:val="24"/>
          <w:lang w:val="en-US"/>
        </w:rPr>
        <w:t>Tetsuo</w:t>
      </w:r>
      <w:r w:rsidRPr="00AE6A0A">
        <w:rPr>
          <w:sz w:val="24"/>
          <w:szCs w:val="24"/>
          <w:lang w:val="en-US"/>
        </w:rPr>
        <w:t xml:space="preserve">. </w:t>
      </w:r>
      <w:smartTag w:uri="urn:schemas-microsoft-com:office:smarttags" w:element="PlaceName">
        <w:r w:rsidRPr="00FA6F6E">
          <w:rPr>
            <w:sz w:val="24"/>
            <w:szCs w:val="24"/>
            <w:lang w:val="en-US"/>
          </w:rPr>
          <w:t>Slavic</w:t>
        </w:r>
      </w:smartTag>
      <w:r w:rsidRPr="00AE6A0A">
        <w:rPr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FA6F6E">
          <w:rPr>
            <w:sz w:val="24"/>
            <w:szCs w:val="24"/>
            <w:lang w:val="en-US"/>
          </w:rPr>
          <w:t>Research</w:t>
        </w:r>
      </w:smartTag>
      <w:r w:rsidRPr="00AE6A0A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FA6F6E">
          <w:rPr>
            <w:sz w:val="24"/>
            <w:szCs w:val="24"/>
            <w:lang w:val="en-US"/>
          </w:rPr>
          <w:t>Center</w:t>
        </w:r>
      </w:smartTag>
      <w:r w:rsidR="001B40BC" w:rsidRPr="00AE6A0A">
        <w:rPr>
          <w:sz w:val="24"/>
          <w:szCs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State">
          <w:r w:rsidR="001B40BC" w:rsidRPr="00FA6F6E">
            <w:rPr>
              <w:sz w:val="24"/>
              <w:szCs w:val="24"/>
              <w:lang w:val="en-US"/>
            </w:rPr>
            <w:t>Hokkaido</w:t>
          </w:r>
        </w:smartTag>
      </w:smartTag>
      <w:r w:rsidR="001B40BC" w:rsidRPr="00FA6F6E">
        <w:rPr>
          <w:sz w:val="24"/>
          <w:szCs w:val="24"/>
          <w:lang w:val="en-US"/>
        </w:rPr>
        <w:t xml:space="preserve"> university. Sapporo 2008.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 xml:space="preserve">Демографический ежегодник России. </w:t>
      </w:r>
      <w:smartTag w:uri="urn:schemas-microsoft-com:office:smarttags" w:element="metricconverter">
        <w:smartTagPr>
          <w:attr w:name="ProductID" w:val="2000. М"/>
        </w:smartTagPr>
        <w:r w:rsidRPr="008823F0">
          <w:rPr>
            <w:sz w:val="24"/>
            <w:szCs w:val="24"/>
          </w:rPr>
          <w:t>2000. М</w:t>
        </w:r>
      </w:smartTag>
      <w:r w:rsidRPr="008823F0">
        <w:rPr>
          <w:sz w:val="24"/>
          <w:szCs w:val="24"/>
        </w:rPr>
        <w:t>.</w:t>
      </w:r>
      <w:r w:rsidR="005A1660">
        <w:rPr>
          <w:sz w:val="24"/>
          <w:szCs w:val="24"/>
        </w:rPr>
        <w:t>: Госкомстат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2000.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 xml:space="preserve">Демографический ежегодник России. </w:t>
      </w:r>
      <w:smartTag w:uri="urn:schemas-microsoft-com:office:smarttags" w:element="metricconverter">
        <w:smartTagPr>
          <w:attr w:name="ProductID" w:val="2009. М"/>
        </w:smartTagPr>
        <w:r w:rsidRPr="008823F0">
          <w:rPr>
            <w:sz w:val="24"/>
            <w:szCs w:val="24"/>
          </w:rPr>
          <w:t>2009. М</w:t>
        </w:r>
      </w:smartTag>
      <w:r w:rsidRPr="008823F0">
        <w:rPr>
          <w:sz w:val="24"/>
          <w:szCs w:val="24"/>
        </w:rPr>
        <w:t>.</w:t>
      </w:r>
      <w:r w:rsidR="005A1660">
        <w:rPr>
          <w:sz w:val="24"/>
          <w:szCs w:val="24"/>
        </w:rPr>
        <w:t>: Росстат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2009. 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lastRenderedPageBreak/>
        <w:t xml:space="preserve">Дятлов В.И. Миграции, мигранты, «новые диаспоры»: фактор стабильности и конфликта в регионе // Байкальская Сибирь: из чего складывается стабильность. </w:t>
      </w:r>
      <w:r w:rsidR="005A1660">
        <w:rPr>
          <w:sz w:val="24"/>
          <w:szCs w:val="24"/>
        </w:rPr>
        <w:t>М.-</w:t>
      </w:r>
      <w:r w:rsidRPr="008823F0">
        <w:rPr>
          <w:sz w:val="24"/>
          <w:szCs w:val="24"/>
        </w:rPr>
        <w:t>Иркутск</w:t>
      </w:r>
      <w:r w:rsidR="005A1660">
        <w:rPr>
          <w:sz w:val="24"/>
          <w:szCs w:val="24"/>
        </w:rPr>
        <w:t>: Наталис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2005. С. 95-137.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Дятлов В.И. Современные торговые меньшинства: фактор стабильности или конфликта? (Китайцы и кавказцы в Иркутске). М.</w:t>
      </w:r>
      <w:r w:rsidR="005A1660">
        <w:rPr>
          <w:sz w:val="24"/>
          <w:szCs w:val="24"/>
        </w:rPr>
        <w:t>: Наталис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2000.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Дятлов В.И. Трудовые миграции и процесс формирования диаспор в современной России // Трудовая миграция в СНГ: социальные и экономические эффекты. М.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2003. С. 227-232.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Зайончковская Ж.А. Перед</w:t>
      </w:r>
      <w:r w:rsidR="00377630">
        <w:rPr>
          <w:sz w:val="24"/>
          <w:szCs w:val="24"/>
        </w:rPr>
        <w:t xml:space="preserve"> </w:t>
      </w:r>
      <w:r w:rsidRPr="008823F0">
        <w:rPr>
          <w:sz w:val="24"/>
          <w:szCs w:val="24"/>
        </w:rPr>
        <w:t xml:space="preserve">лицом иммиграции // </w:t>
      </w:r>
      <w:r w:rsidRPr="008823F0">
        <w:rPr>
          <w:sz w:val="24"/>
          <w:szCs w:val="24"/>
          <w:lang w:val="en-US"/>
        </w:rPr>
        <w:t>Pro</w:t>
      </w:r>
      <w:r w:rsidRPr="008823F0">
        <w:rPr>
          <w:sz w:val="24"/>
          <w:szCs w:val="24"/>
        </w:rPr>
        <w:t xml:space="preserve"> </w:t>
      </w:r>
      <w:r w:rsidRPr="008823F0">
        <w:rPr>
          <w:sz w:val="24"/>
          <w:szCs w:val="24"/>
          <w:lang w:val="en-US"/>
        </w:rPr>
        <w:t>et</w:t>
      </w:r>
      <w:r w:rsidRPr="008823F0">
        <w:rPr>
          <w:sz w:val="24"/>
          <w:szCs w:val="24"/>
        </w:rPr>
        <w:t xml:space="preserve"> </w:t>
      </w:r>
      <w:r w:rsidRPr="008823F0">
        <w:rPr>
          <w:sz w:val="24"/>
          <w:szCs w:val="24"/>
          <w:lang w:val="en-US"/>
        </w:rPr>
        <w:t>Contra</w:t>
      </w:r>
      <w:r w:rsidRPr="008823F0">
        <w:rPr>
          <w:sz w:val="24"/>
          <w:szCs w:val="24"/>
        </w:rPr>
        <w:t>. 2005. № 3 (30). С. 72-87</w:t>
      </w:r>
      <w:r>
        <w:rPr>
          <w:sz w:val="24"/>
          <w:szCs w:val="24"/>
        </w:rPr>
        <w:t>.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Ларин А.Г. Китайские мигранты в России. История и современность. М.</w:t>
      </w:r>
      <w:r w:rsidR="000C38D9">
        <w:rPr>
          <w:sz w:val="24"/>
          <w:szCs w:val="24"/>
        </w:rPr>
        <w:t>: Восточная книга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2009. 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Малахов В.С. Понаехали тут… Очерки о национализме, расизме и культурном плюрализме. М.</w:t>
      </w:r>
      <w:r w:rsidR="000C38D9">
        <w:rPr>
          <w:sz w:val="24"/>
          <w:szCs w:val="24"/>
        </w:rPr>
        <w:t>: Новое литературное обозрение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2007.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Малахов В.С. Этнизация феномена миграции в публичном дискурсе и институтах // Космополис. 2004. №1 (7). С. 56-69.</w:t>
      </w:r>
    </w:p>
    <w:p w:rsidR="000A0470" w:rsidRPr="008823F0" w:rsidRDefault="000A0470" w:rsidP="008823F0">
      <w:pPr>
        <w:pStyle w:val="Foot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Межправительственная российско-германская комиссия по проблемам российских немцев. Специальный выпуск Московской немецкой газеты. М.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2008. 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Мониторинг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на территориях вселения, в 2007-2009 годах. М.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>2009.</w:t>
      </w:r>
    </w:p>
    <w:p w:rsidR="000A0470" w:rsidRPr="00AE6A0A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 xml:space="preserve">Национальный состав мигрантов по странам в </w:t>
      </w:r>
      <w:smartTag w:uri="urn:schemas-microsoft-com:office:smarttags" w:element="metricconverter">
        <w:smartTagPr>
          <w:attr w:name="ProductID" w:val="2006 г"/>
        </w:smartTagPr>
        <w:r w:rsidRPr="008823F0">
          <w:rPr>
            <w:sz w:val="24"/>
            <w:szCs w:val="24"/>
          </w:rPr>
          <w:t>2006 г</w:t>
        </w:r>
      </w:smartTag>
      <w:r w:rsidRPr="008823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// </w:t>
      </w:r>
      <w:r w:rsidRPr="008823F0">
        <w:rPr>
          <w:sz w:val="24"/>
          <w:szCs w:val="24"/>
        </w:rPr>
        <w:t xml:space="preserve">Демографический ежегодник России. 2007. </w:t>
      </w:r>
      <w:r>
        <w:rPr>
          <w:sz w:val="24"/>
          <w:szCs w:val="24"/>
        </w:rPr>
        <w:t>Сайт</w:t>
      </w:r>
      <w:r w:rsidRPr="008823F0">
        <w:rPr>
          <w:sz w:val="24"/>
          <w:szCs w:val="24"/>
        </w:rPr>
        <w:t xml:space="preserve">. </w:t>
      </w:r>
      <w:r w:rsidRPr="008823F0">
        <w:rPr>
          <w:sz w:val="24"/>
          <w:szCs w:val="24"/>
          <w:lang w:val="en-US"/>
        </w:rPr>
        <w:t>URL</w:t>
      </w:r>
      <w:r w:rsidRPr="00AE6A0A">
        <w:rPr>
          <w:sz w:val="24"/>
          <w:szCs w:val="24"/>
        </w:rPr>
        <w:t xml:space="preserve">: </w:t>
      </w:r>
      <w:hyperlink r:id="rId7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gks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bgd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regl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B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07_16/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IssWWW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exe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Stg</w:t>
        </w:r>
        <w:r w:rsidRPr="00AE6A0A">
          <w:rPr>
            <w:rStyle w:val="Hyperlink"/>
            <w:rFonts w:ascii="Times New Roman" w:hAnsi="Times New Roman"/>
            <w:sz w:val="24"/>
            <w:szCs w:val="24"/>
          </w:rPr>
          <w:t>/07-12-01.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AE6A0A">
        <w:rPr>
          <w:sz w:val="24"/>
          <w:szCs w:val="24"/>
        </w:rPr>
        <w:t xml:space="preserve">. 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 xml:space="preserve">Национальный состав населения СССР: По данным Всесоюзной переписи населения </w:t>
      </w:r>
      <w:smartTag w:uri="urn:schemas-microsoft-com:office:smarttags" w:element="metricconverter">
        <w:smartTagPr>
          <w:attr w:name="ProductID" w:val="1989 г"/>
        </w:smartTagPr>
        <w:r w:rsidRPr="008823F0">
          <w:rPr>
            <w:sz w:val="24"/>
            <w:szCs w:val="24"/>
          </w:rPr>
          <w:t>1989 г</w:t>
        </w:r>
      </w:smartTag>
      <w:r w:rsidRPr="008823F0">
        <w:rPr>
          <w:sz w:val="24"/>
          <w:szCs w:val="24"/>
        </w:rPr>
        <w:t xml:space="preserve">. / Госкомстат СССР. М.: </w:t>
      </w:r>
      <w:r w:rsidR="000C38D9">
        <w:rPr>
          <w:sz w:val="24"/>
          <w:szCs w:val="24"/>
        </w:rPr>
        <w:t xml:space="preserve">Финансы и статистика, </w:t>
      </w:r>
      <w:r w:rsidRPr="008823F0">
        <w:rPr>
          <w:sz w:val="24"/>
          <w:szCs w:val="24"/>
        </w:rPr>
        <w:t xml:space="preserve">1991. </w:t>
      </w:r>
    </w:p>
    <w:p w:rsidR="00A45E98" w:rsidRPr="00A45E98" w:rsidRDefault="00A45E98" w:rsidP="008823F0">
      <w:pPr>
        <w:ind w:firstLine="709"/>
        <w:jc w:val="both"/>
      </w:pPr>
      <w:r>
        <w:t xml:space="preserve">О Государственной программе // Федеральная миграционная служба. Официальный сайт ФМС России. </w:t>
      </w:r>
      <w:r>
        <w:rPr>
          <w:lang w:val="en-US"/>
        </w:rPr>
        <w:t>URL</w:t>
      </w:r>
      <w:r w:rsidRPr="00A45E98">
        <w:t xml:space="preserve">: http://www.fms.gov.ru/programs/fmsuds/ </w:t>
      </w:r>
    </w:p>
    <w:p w:rsidR="000A0470" w:rsidRPr="00AE6A0A" w:rsidRDefault="000A0470" w:rsidP="008823F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8823F0">
        <w:rPr>
          <w:sz w:val="24"/>
          <w:szCs w:val="24"/>
        </w:rPr>
        <w:t xml:space="preserve">Омская губерния. Портал правительства Омской области. </w:t>
      </w:r>
      <w:r w:rsidRPr="008823F0">
        <w:rPr>
          <w:sz w:val="24"/>
          <w:szCs w:val="24"/>
          <w:lang w:val="en-US"/>
        </w:rPr>
        <w:t>URL</w:t>
      </w:r>
      <w:r w:rsidRPr="000A0470">
        <w:rPr>
          <w:sz w:val="24"/>
          <w:szCs w:val="24"/>
          <w:lang w:val="en-US"/>
        </w:rPr>
        <w:t xml:space="preserve">: </w:t>
      </w:r>
      <w:hyperlink r:id="rId8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://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omskportal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government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0A0470">
        <w:rPr>
          <w:sz w:val="24"/>
          <w:szCs w:val="24"/>
          <w:lang w:val="en-US"/>
        </w:rPr>
        <w:t>.</w:t>
      </w:r>
    </w:p>
    <w:p w:rsidR="000A0470" w:rsidRPr="008823F0" w:rsidRDefault="000A0470" w:rsidP="008823F0">
      <w:pPr>
        <w:ind w:firstLine="709"/>
        <w:jc w:val="both"/>
      </w:pPr>
      <w:r w:rsidRPr="008823F0">
        <w:t xml:space="preserve">Прогноз численности населения на 2025 и 2050 гг. // Демоскоп </w:t>
      </w:r>
      <w:r w:rsidRPr="008823F0">
        <w:rPr>
          <w:lang w:val="en-US"/>
        </w:rPr>
        <w:t>Weekly</w:t>
      </w:r>
      <w:r w:rsidRPr="008823F0">
        <w:t xml:space="preserve">. Сайт. </w:t>
      </w:r>
      <w:r w:rsidRPr="008823F0">
        <w:rPr>
          <w:lang w:val="en-US"/>
        </w:rPr>
        <w:t>URL</w:t>
      </w:r>
      <w:r w:rsidRPr="008823F0">
        <w:t xml:space="preserve">:  </w:t>
      </w:r>
      <w:hyperlink r:id="rId9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demoscope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weekly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app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app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4035.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php</w:t>
        </w:r>
      </w:hyperlink>
    </w:p>
    <w:p w:rsidR="000A0470" w:rsidRPr="008823F0" w:rsidRDefault="000A0470" w:rsidP="00F61887">
      <w:pPr>
        <w:pStyle w:val="EndnoteText"/>
        <w:ind w:firstLine="709"/>
        <w:jc w:val="both"/>
        <w:outlineLvl w:val="0"/>
        <w:rPr>
          <w:sz w:val="24"/>
          <w:szCs w:val="24"/>
        </w:rPr>
      </w:pPr>
      <w:r w:rsidRPr="008823F0">
        <w:rPr>
          <w:sz w:val="24"/>
          <w:szCs w:val="24"/>
        </w:rPr>
        <w:t xml:space="preserve">Россия и соотечественники. Сайт. </w:t>
      </w:r>
      <w:r w:rsidRPr="008823F0">
        <w:rPr>
          <w:sz w:val="24"/>
          <w:szCs w:val="24"/>
          <w:lang w:val="en-US"/>
        </w:rPr>
        <w:t>URL</w:t>
      </w:r>
      <w:r w:rsidRPr="008823F0">
        <w:rPr>
          <w:sz w:val="24"/>
          <w:szCs w:val="24"/>
        </w:rPr>
        <w:t xml:space="preserve">: </w:t>
      </w:r>
      <w:r w:rsidRPr="008823F0">
        <w:rPr>
          <w:sz w:val="24"/>
          <w:szCs w:val="24"/>
          <w:lang w:val="en-US"/>
        </w:rPr>
        <w:t>http</w:t>
      </w:r>
      <w:r w:rsidRPr="008823F0">
        <w:rPr>
          <w:sz w:val="24"/>
          <w:szCs w:val="24"/>
        </w:rPr>
        <w:t>://</w:t>
      </w:r>
      <w:r w:rsidRPr="008823F0">
        <w:rPr>
          <w:sz w:val="24"/>
          <w:szCs w:val="24"/>
          <w:lang w:val="en-US"/>
        </w:rPr>
        <w:t>www</w:t>
      </w:r>
      <w:r w:rsidRPr="008823F0">
        <w:rPr>
          <w:sz w:val="24"/>
          <w:szCs w:val="24"/>
        </w:rPr>
        <w:t>.</w:t>
      </w:r>
      <w:r w:rsidRPr="008823F0">
        <w:rPr>
          <w:sz w:val="24"/>
          <w:szCs w:val="24"/>
          <w:lang w:val="en-US"/>
        </w:rPr>
        <w:t>russkie</w:t>
      </w:r>
      <w:r w:rsidRPr="008823F0">
        <w:rPr>
          <w:sz w:val="24"/>
          <w:szCs w:val="24"/>
        </w:rPr>
        <w:t>.</w:t>
      </w:r>
      <w:r w:rsidRPr="008823F0">
        <w:rPr>
          <w:sz w:val="24"/>
          <w:szCs w:val="24"/>
          <w:lang w:val="en-US"/>
        </w:rPr>
        <w:t>org</w:t>
      </w:r>
      <w:r w:rsidRPr="008823F0">
        <w:rPr>
          <w:sz w:val="24"/>
          <w:szCs w:val="24"/>
        </w:rPr>
        <w:t xml:space="preserve">/ 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>Тишков В.А. От общественного восприятия – к общественному сознанию // Новые этнические группы в России. Пути гражданской интеграции. М.</w:t>
      </w:r>
      <w:r w:rsidR="000C38D9">
        <w:rPr>
          <w:sz w:val="24"/>
          <w:szCs w:val="24"/>
        </w:rPr>
        <w:t>: ИЭА РАН</w:t>
      </w:r>
      <w:r w:rsidR="00377630">
        <w:rPr>
          <w:sz w:val="24"/>
          <w:szCs w:val="24"/>
        </w:rPr>
        <w:t>,</w:t>
      </w:r>
      <w:r w:rsidRPr="008823F0">
        <w:rPr>
          <w:sz w:val="24"/>
          <w:szCs w:val="24"/>
        </w:rPr>
        <w:t xml:space="preserve"> 2008. С. 5-10.</w:t>
      </w:r>
    </w:p>
    <w:p w:rsidR="000A0470" w:rsidRPr="008823F0" w:rsidRDefault="000A0470" w:rsidP="008823F0">
      <w:pPr>
        <w:pStyle w:val="EndnoteText"/>
        <w:ind w:firstLine="709"/>
        <w:jc w:val="both"/>
        <w:rPr>
          <w:sz w:val="24"/>
          <w:szCs w:val="24"/>
        </w:rPr>
      </w:pPr>
      <w:r w:rsidRPr="008823F0">
        <w:rPr>
          <w:sz w:val="24"/>
          <w:szCs w:val="24"/>
        </w:rPr>
        <w:t xml:space="preserve">Тишков В.А. Охота к перемене мест // Профиль. 2010. № 21 (672). </w:t>
      </w:r>
    </w:p>
    <w:p w:rsidR="000A0470" w:rsidRPr="008823F0" w:rsidRDefault="000A0470" w:rsidP="008823F0">
      <w:pPr>
        <w:ind w:firstLine="709"/>
        <w:jc w:val="both"/>
      </w:pPr>
      <w:r w:rsidRPr="008823F0">
        <w:t xml:space="preserve">Центральная база статистических данных // Федеральная служба государственной статистики. Сайт. </w:t>
      </w:r>
      <w:r w:rsidRPr="008823F0">
        <w:rPr>
          <w:lang w:val="en-US"/>
        </w:rPr>
        <w:t>URL</w:t>
      </w:r>
      <w:r w:rsidRPr="008823F0">
        <w:t xml:space="preserve">: </w:t>
      </w:r>
      <w:hyperlink r:id="rId10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gks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dbscripts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Cbsd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DBInet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cgi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?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pl</w:t>
        </w:r>
        <w:r w:rsidRPr="008823F0">
          <w:rPr>
            <w:rStyle w:val="Hyperlink"/>
            <w:rFonts w:ascii="Times New Roman" w:hAnsi="Times New Roman"/>
            <w:sz w:val="24"/>
            <w:szCs w:val="24"/>
          </w:rPr>
          <w:t>=2404007</w:t>
        </w:r>
      </w:hyperlink>
    </w:p>
    <w:p w:rsidR="000A0470" w:rsidRPr="00AE6A0A" w:rsidRDefault="000A0470" w:rsidP="008823F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8823F0">
        <w:rPr>
          <w:sz w:val="24"/>
          <w:szCs w:val="24"/>
        </w:rPr>
        <w:t xml:space="preserve">Что происходит с китайской экспансией в Россию? // Демоскоп </w:t>
      </w:r>
      <w:r w:rsidRPr="008823F0">
        <w:rPr>
          <w:sz w:val="24"/>
          <w:szCs w:val="24"/>
          <w:lang w:val="en-US"/>
        </w:rPr>
        <w:t>Weekly</w:t>
      </w:r>
      <w:r w:rsidRPr="008823F0">
        <w:rPr>
          <w:sz w:val="24"/>
          <w:szCs w:val="24"/>
        </w:rPr>
        <w:t>. Сайт</w:t>
      </w:r>
      <w:r w:rsidRPr="00AE6A0A">
        <w:rPr>
          <w:sz w:val="24"/>
          <w:szCs w:val="24"/>
          <w:lang w:val="en-US"/>
        </w:rPr>
        <w:t xml:space="preserve">. </w:t>
      </w:r>
      <w:r w:rsidRPr="008823F0">
        <w:rPr>
          <w:sz w:val="24"/>
          <w:szCs w:val="24"/>
          <w:lang w:val="en-US"/>
        </w:rPr>
        <w:t>URL</w:t>
      </w:r>
      <w:r w:rsidRPr="00AE6A0A">
        <w:rPr>
          <w:sz w:val="24"/>
          <w:szCs w:val="24"/>
          <w:lang w:val="en-US"/>
        </w:rPr>
        <w:t xml:space="preserve">: </w:t>
      </w:r>
      <w:hyperlink r:id="rId11" w:history="1">
        <w:r w:rsidRPr="00AE6A0A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http://demoscope.ru/weekly/2004/0161/lisa01.php</w:t>
        </w:r>
      </w:hyperlink>
      <w:r w:rsidRPr="00AE6A0A">
        <w:rPr>
          <w:sz w:val="24"/>
          <w:szCs w:val="24"/>
          <w:lang w:val="en-US"/>
        </w:rPr>
        <w:t xml:space="preserve"> </w:t>
      </w:r>
    </w:p>
    <w:p w:rsidR="000A0470" w:rsidRDefault="000A0470" w:rsidP="000A047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8823F0">
        <w:rPr>
          <w:sz w:val="24"/>
          <w:szCs w:val="24"/>
          <w:lang w:val="de-DE"/>
        </w:rPr>
        <w:t xml:space="preserve">Auslandschinesen. URL: </w:t>
      </w:r>
      <w:hyperlink r:id="rId12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://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de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wikipedia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wiki</w:t>
        </w:r>
        <w:r w:rsidRPr="000A0470">
          <w:rPr>
            <w:rStyle w:val="Hyperlink"/>
            <w:rFonts w:ascii="Times New Roman" w:hAnsi="Times New Roman"/>
            <w:sz w:val="24"/>
            <w:szCs w:val="24"/>
            <w:lang w:val="en-US"/>
          </w:rPr>
          <w:t>/</w:t>
        </w:r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Auslandschinesen</w:t>
        </w:r>
      </w:hyperlink>
      <w:r w:rsidRPr="000A0470">
        <w:rPr>
          <w:sz w:val="24"/>
          <w:szCs w:val="24"/>
          <w:lang w:val="en-US"/>
        </w:rPr>
        <w:t>.</w:t>
      </w:r>
    </w:p>
    <w:p w:rsidR="001B40BC" w:rsidRPr="000A0470" w:rsidRDefault="001B40BC" w:rsidP="000A047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FA6F6E">
        <w:rPr>
          <w:sz w:val="24"/>
          <w:szCs w:val="24"/>
          <w:lang w:val="en-US"/>
        </w:rPr>
        <w:t xml:space="preserve">Darieva Tsypilma, Russkij </w:t>
      </w:r>
      <w:smartTag w:uri="urn:schemas-microsoft-com:office:smarttags" w:element="State">
        <w:r w:rsidRPr="00FA6F6E">
          <w:rPr>
            <w:sz w:val="24"/>
            <w:szCs w:val="24"/>
            <w:lang w:val="en-US"/>
          </w:rPr>
          <w:t>Berlin</w:t>
        </w:r>
      </w:smartTag>
      <w:r w:rsidRPr="00FA6F6E">
        <w:rPr>
          <w:sz w:val="24"/>
          <w:szCs w:val="24"/>
          <w:lang w:val="en-US"/>
        </w:rPr>
        <w:t xml:space="preserve">: Migranten und Medien in </w:t>
      </w:r>
      <w:smartTag w:uri="urn:schemas-microsoft-com:office:smarttags" w:element="State">
        <w:r w:rsidRPr="00FA6F6E">
          <w:rPr>
            <w:sz w:val="24"/>
            <w:szCs w:val="24"/>
            <w:lang w:val="en-US"/>
          </w:rPr>
          <w:t>Berlin</w:t>
        </w:r>
      </w:smartTag>
      <w:r w:rsidRPr="00FA6F6E">
        <w:rPr>
          <w:sz w:val="24"/>
          <w:szCs w:val="24"/>
          <w:lang w:val="en-US"/>
        </w:rPr>
        <w:t xml:space="preserve"> und </w:t>
      </w:r>
      <w:smartTag w:uri="urn:schemas-microsoft-com:office:smarttags" w:element="City">
        <w:smartTag w:uri="urn:schemas-microsoft-com:office:smarttags" w:element="place">
          <w:r w:rsidRPr="00FA6F6E">
            <w:rPr>
              <w:sz w:val="24"/>
              <w:szCs w:val="24"/>
              <w:lang w:val="en-US"/>
            </w:rPr>
            <w:t>London</w:t>
          </w:r>
        </w:smartTag>
      </w:smartTag>
      <w:r w:rsidRPr="00FA6F6E">
        <w:rPr>
          <w:sz w:val="24"/>
          <w:szCs w:val="24"/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FA6F6E">
            <w:rPr>
              <w:sz w:val="24"/>
              <w:szCs w:val="24"/>
              <w:lang w:val="en-US"/>
            </w:rPr>
            <w:t>Munster</w:t>
          </w:r>
        </w:smartTag>
      </w:smartTag>
      <w:r w:rsidRPr="00FA6F6E">
        <w:rPr>
          <w:sz w:val="24"/>
          <w:szCs w:val="24"/>
          <w:lang w:val="en-US"/>
        </w:rPr>
        <w:t>: Lit. 2004.</w:t>
      </w:r>
    </w:p>
    <w:p w:rsidR="000A0470" w:rsidRPr="000A0470" w:rsidRDefault="000A0470" w:rsidP="000A0470">
      <w:pPr>
        <w:ind w:firstLine="709"/>
        <w:jc w:val="both"/>
        <w:rPr>
          <w:lang w:val="en-US"/>
        </w:rPr>
      </w:pPr>
      <w:r w:rsidRPr="008823F0">
        <w:rPr>
          <w:lang w:val="en-US"/>
        </w:rPr>
        <w:t xml:space="preserve">Migrationsbericht des Bundesamtes für Migration und Flüchtlinge im Auftrag der Bundesregierung. </w:t>
      </w:r>
      <w:smartTag w:uri="urn:schemas-microsoft-com:office:smarttags" w:element="place">
        <w:smartTag w:uri="urn:schemas-microsoft-com:office:smarttags" w:element="State">
          <w:r w:rsidRPr="008823F0">
            <w:rPr>
              <w:lang w:val="en-US"/>
            </w:rPr>
            <w:t>Berlin</w:t>
          </w:r>
        </w:smartTag>
      </w:smartTag>
      <w:r w:rsidRPr="000A0470">
        <w:rPr>
          <w:lang w:val="en-US"/>
        </w:rPr>
        <w:t xml:space="preserve">: 2008. </w:t>
      </w:r>
    </w:p>
    <w:p w:rsidR="000A0470" w:rsidRPr="000A0470" w:rsidRDefault="000A0470" w:rsidP="000A0470">
      <w:pPr>
        <w:pStyle w:val="EndnoteText"/>
        <w:ind w:firstLine="709"/>
        <w:jc w:val="both"/>
        <w:rPr>
          <w:sz w:val="24"/>
          <w:szCs w:val="24"/>
          <w:lang w:val="en-US"/>
        </w:rPr>
      </w:pPr>
      <w:r w:rsidRPr="00AE6A0A">
        <w:rPr>
          <w:sz w:val="24"/>
          <w:szCs w:val="24"/>
          <w:lang w:val="en-US"/>
        </w:rPr>
        <w:t>Overseas Chinese</w:t>
      </w:r>
      <w:r w:rsidRPr="008823F0">
        <w:rPr>
          <w:sz w:val="24"/>
          <w:szCs w:val="24"/>
          <w:lang w:val="en-US"/>
        </w:rPr>
        <w:t xml:space="preserve">. URL: </w:t>
      </w:r>
      <w:hyperlink r:id="rId13" w:history="1">
        <w:r w:rsidRPr="008823F0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http://en.wikipedia.org/wiki/Chinese_diaspora</w:t>
        </w:r>
      </w:hyperlink>
      <w:r w:rsidRPr="000A0470">
        <w:rPr>
          <w:sz w:val="24"/>
          <w:szCs w:val="24"/>
          <w:lang w:val="en-US"/>
        </w:rPr>
        <w:t>.</w:t>
      </w:r>
    </w:p>
    <w:p w:rsidR="008823F0" w:rsidRPr="000A0470" w:rsidRDefault="008823F0" w:rsidP="008823F0">
      <w:pPr>
        <w:spacing w:line="360" w:lineRule="auto"/>
        <w:ind w:firstLine="708"/>
        <w:jc w:val="both"/>
        <w:rPr>
          <w:lang w:val="en-US"/>
        </w:rPr>
      </w:pPr>
    </w:p>
    <w:sectPr w:rsidR="008823F0" w:rsidRPr="000A0470" w:rsidSect="00915026">
      <w:footerReference w:type="even" r:id="rId14"/>
      <w:footerReference w:type="default" r:id="rId15"/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10" w:rsidRDefault="00701510">
      <w:r>
        <w:separator/>
      </w:r>
    </w:p>
  </w:endnote>
  <w:endnote w:type="continuationSeparator" w:id="0">
    <w:p w:rsidR="00701510" w:rsidRDefault="0070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0" w:rsidRDefault="003178D8" w:rsidP="00654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0" w:rsidRDefault="00EF6440" w:rsidP="009150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0" w:rsidRDefault="003178D8" w:rsidP="00E63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A0A">
      <w:rPr>
        <w:rStyle w:val="PageNumber"/>
        <w:noProof/>
      </w:rPr>
      <w:t>3</w:t>
    </w:r>
    <w:r>
      <w:rPr>
        <w:rStyle w:val="PageNumber"/>
      </w:rPr>
      <w:fldChar w:fldCharType="end"/>
    </w:r>
  </w:p>
  <w:p w:rsidR="00EF6440" w:rsidRDefault="00EF6440" w:rsidP="0065439D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EF6440" w:rsidRDefault="00EF6440" w:rsidP="009150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10" w:rsidRDefault="00701510">
      <w:r>
        <w:separator/>
      </w:r>
    </w:p>
  </w:footnote>
  <w:footnote w:type="continuationSeparator" w:id="0">
    <w:p w:rsidR="00701510" w:rsidRDefault="00701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30C"/>
    <w:rsid w:val="00010C3B"/>
    <w:rsid w:val="000173C8"/>
    <w:rsid w:val="0002082A"/>
    <w:rsid w:val="0002270A"/>
    <w:rsid w:val="00034590"/>
    <w:rsid w:val="000367D0"/>
    <w:rsid w:val="00042211"/>
    <w:rsid w:val="000459D8"/>
    <w:rsid w:val="00052885"/>
    <w:rsid w:val="000611A7"/>
    <w:rsid w:val="000620AB"/>
    <w:rsid w:val="00063ED6"/>
    <w:rsid w:val="000670EB"/>
    <w:rsid w:val="0007061C"/>
    <w:rsid w:val="00071F32"/>
    <w:rsid w:val="00090E93"/>
    <w:rsid w:val="000A0470"/>
    <w:rsid w:val="000A308C"/>
    <w:rsid w:val="000A7FEC"/>
    <w:rsid w:val="000B5A34"/>
    <w:rsid w:val="000C0354"/>
    <w:rsid w:val="000C38D9"/>
    <w:rsid w:val="000D2C2A"/>
    <w:rsid w:val="000D6708"/>
    <w:rsid w:val="000D7930"/>
    <w:rsid w:val="000E044C"/>
    <w:rsid w:val="000E119F"/>
    <w:rsid w:val="000E39A2"/>
    <w:rsid w:val="000E7C01"/>
    <w:rsid w:val="000F0374"/>
    <w:rsid w:val="000F3E21"/>
    <w:rsid w:val="001022B9"/>
    <w:rsid w:val="00110A69"/>
    <w:rsid w:val="00112720"/>
    <w:rsid w:val="0011449C"/>
    <w:rsid w:val="00114E9C"/>
    <w:rsid w:val="001162CF"/>
    <w:rsid w:val="00122616"/>
    <w:rsid w:val="00122E1A"/>
    <w:rsid w:val="001238A5"/>
    <w:rsid w:val="00130BE2"/>
    <w:rsid w:val="00134833"/>
    <w:rsid w:val="00152B1C"/>
    <w:rsid w:val="00154751"/>
    <w:rsid w:val="00155F2B"/>
    <w:rsid w:val="00171B71"/>
    <w:rsid w:val="00177DC9"/>
    <w:rsid w:val="00182495"/>
    <w:rsid w:val="00185F35"/>
    <w:rsid w:val="00190EAC"/>
    <w:rsid w:val="001A3A20"/>
    <w:rsid w:val="001A401B"/>
    <w:rsid w:val="001A41C0"/>
    <w:rsid w:val="001B40BC"/>
    <w:rsid w:val="001C6E43"/>
    <w:rsid w:val="001E2482"/>
    <w:rsid w:val="00201EE4"/>
    <w:rsid w:val="0020269B"/>
    <w:rsid w:val="00203A2F"/>
    <w:rsid w:val="002047E5"/>
    <w:rsid w:val="0021122D"/>
    <w:rsid w:val="002121C5"/>
    <w:rsid w:val="002121F6"/>
    <w:rsid w:val="00222702"/>
    <w:rsid w:val="00227552"/>
    <w:rsid w:val="00236350"/>
    <w:rsid w:val="00244367"/>
    <w:rsid w:val="0024732D"/>
    <w:rsid w:val="00263F25"/>
    <w:rsid w:val="002661C8"/>
    <w:rsid w:val="00270352"/>
    <w:rsid w:val="002746A5"/>
    <w:rsid w:val="00285DA4"/>
    <w:rsid w:val="002911A4"/>
    <w:rsid w:val="002B0ECF"/>
    <w:rsid w:val="002B65A3"/>
    <w:rsid w:val="002C784D"/>
    <w:rsid w:val="002D4CFA"/>
    <w:rsid w:val="002D4DFD"/>
    <w:rsid w:val="002E3994"/>
    <w:rsid w:val="002E475F"/>
    <w:rsid w:val="002E4FDA"/>
    <w:rsid w:val="002E630C"/>
    <w:rsid w:val="00301AF3"/>
    <w:rsid w:val="00311E0C"/>
    <w:rsid w:val="003153CD"/>
    <w:rsid w:val="003178D8"/>
    <w:rsid w:val="00320FF7"/>
    <w:rsid w:val="00324F39"/>
    <w:rsid w:val="003306F8"/>
    <w:rsid w:val="003507E9"/>
    <w:rsid w:val="00352B75"/>
    <w:rsid w:val="0035476E"/>
    <w:rsid w:val="003572AA"/>
    <w:rsid w:val="00376126"/>
    <w:rsid w:val="00377630"/>
    <w:rsid w:val="00377BF8"/>
    <w:rsid w:val="003814BB"/>
    <w:rsid w:val="0038773C"/>
    <w:rsid w:val="0038789C"/>
    <w:rsid w:val="00391625"/>
    <w:rsid w:val="003935F2"/>
    <w:rsid w:val="003A4B86"/>
    <w:rsid w:val="003A6B53"/>
    <w:rsid w:val="003B3456"/>
    <w:rsid w:val="003B6824"/>
    <w:rsid w:val="003D7267"/>
    <w:rsid w:val="003E7F79"/>
    <w:rsid w:val="003F390B"/>
    <w:rsid w:val="003F4CF0"/>
    <w:rsid w:val="0042245D"/>
    <w:rsid w:val="00424818"/>
    <w:rsid w:val="00435708"/>
    <w:rsid w:val="004403C3"/>
    <w:rsid w:val="0044468A"/>
    <w:rsid w:val="00445D91"/>
    <w:rsid w:val="00445FB4"/>
    <w:rsid w:val="004466E2"/>
    <w:rsid w:val="00450A67"/>
    <w:rsid w:val="00452AE9"/>
    <w:rsid w:val="00462D59"/>
    <w:rsid w:val="004638A1"/>
    <w:rsid w:val="00465D0B"/>
    <w:rsid w:val="00471DFA"/>
    <w:rsid w:val="00472225"/>
    <w:rsid w:val="0048650B"/>
    <w:rsid w:val="004A3B26"/>
    <w:rsid w:val="004A48BF"/>
    <w:rsid w:val="004B4E02"/>
    <w:rsid w:val="004C5342"/>
    <w:rsid w:val="004D0B25"/>
    <w:rsid w:val="004D0F7E"/>
    <w:rsid w:val="004E3083"/>
    <w:rsid w:val="004F0A9C"/>
    <w:rsid w:val="004F4009"/>
    <w:rsid w:val="00510CE3"/>
    <w:rsid w:val="00520A00"/>
    <w:rsid w:val="00523287"/>
    <w:rsid w:val="00525427"/>
    <w:rsid w:val="005343B8"/>
    <w:rsid w:val="00543D7E"/>
    <w:rsid w:val="005446F2"/>
    <w:rsid w:val="005515D5"/>
    <w:rsid w:val="00553B95"/>
    <w:rsid w:val="00572CFA"/>
    <w:rsid w:val="00574832"/>
    <w:rsid w:val="00584E29"/>
    <w:rsid w:val="0059332D"/>
    <w:rsid w:val="00593E30"/>
    <w:rsid w:val="005A1660"/>
    <w:rsid w:val="005A5F5D"/>
    <w:rsid w:val="005A76A2"/>
    <w:rsid w:val="005B1A65"/>
    <w:rsid w:val="005B3724"/>
    <w:rsid w:val="005B4038"/>
    <w:rsid w:val="005B5DB3"/>
    <w:rsid w:val="005D426D"/>
    <w:rsid w:val="005E67B0"/>
    <w:rsid w:val="006040CC"/>
    <w:rsid w:val="00610264"/>
    <w:rsid w:val="006116A1"/>
    <w:rsid w:val="00617878"/>
    <w:rsid w:val="0062120D"/>
    <w:rsid w:val="00621AAD"/>
    <w:rsid w:val="00622CE0"/>
    <w:rsid w:val="00623675"/>
    <w:rsid w:val="00626FF0"/>
    <w:rsid w:val="00630D4D"/>
    <w:rsid w:val="00633DA9"/>
    <w:rsid w:val="00643756"/>
    <w:rsid w:val="0065439D"/>
    <w:rsid w:val="0067388D"/>
    <w:rsid w:val="00676399"/>
    <w:rsid w:val="00680046"/>
    <w:rsid w:val="00681856"/>
    <w:rsid w:val="00682410"/>
    <w:rsid w:val="00690103"/>
    <w:rsid w:val="0069438F"/>
    <w:rsid w:val="00695905"/>
    <w:rsid w:val="006A4D60"/>
    <w:rsid w:val="006B3CC6"/>
    <w:rsid w:val="006B6255"/>
    <w:rsid w:val="006C18EB"/>
    <w:rsid w:val="006D04C8"/>
    <w:rsid w:val="006D1352"/>
    <w:rsid w:val="006D4148"/>
    <w:rsid w:val="006D74A3"/>
    <w:rsid w:val="006E303A"/>
    <w:rsid w:val="006F3E19"/>
    <w:rsid w:val="006F4C03"/>
    <w:rsid w:val="00701510"/>
    <w:rsid w:val="00701875"/>
    <w:rsid w:val="00702A73"/>
    <w:rsid w:val="00720EAF"/>
    <w:rsid w:val="00722A68"/>
    <w:rsid w:val="0074053D"/>
    <w:rsid w:val="00740DCD"/>
    <w:rsid w:val="00741955"/>
    <w:rsid w:val="007424B2"/>
    <w:rsid w:val="0075555A"/>
    <w:rsid w:val="00755B04"/>
    <w:rsid w:val="00767E07"/>
    <w:rsid w:val="007704CC"/>
    <w:rsid w:val="007776A9"/>
    <w:rsid w:val="007812BB"/>
    <w:rsid w:val="007B5618"/>
    <w:rsid w:val="007C29E3"/>
    <w:rsid w:val="007D7912"/>
    <w:rsid w:val="007E349B"/>
    <w:rsid w:val="007E5D51"/>
    <w:rsid w:val="007F5682"/>
    <w:rsid w:val="00807038"/>
    <w:rsid w:val="00820855"/>
    <w:rsid w:val="0082444D"/>
    <w:rsid w:val="00826D99"/>
    <w:rsid w:val="00850E9E"/>
    <w:rsid w:val="008545E4"/>
    <w:rsid w:val="00856D00"/>
    <w:rsid w:val="008823F0"/>
    <w:rsid w:val="008847B3"/>
    <w:rsid w:val="0089064E"/>
    <w:rsid w:val="008A2297"/>
    <w:rsid w:val="008A5EA7"/>
    <w:rsid w:val="008B2CF4"/>
    <w:rsid w:val="008B35CC"/>
    <w:rsid w:val="008B3B0E"/>
    <w:rsid w:val="008B3F85"/>
    <w:rsid w:val="008F6A99"/>
    <w:rsid w:val="00904E1A"/>
    <w:rsid w:val="00905F8E"/>
    <w:rsid w:val="00906CB9"/>
    <w:rsid w:val="00915026"/>
    <w:rsid w:val="009207E3"/>
    <w:rsid w:val="00926EE9"/>
    <w:rsid w:val="00926FF0"/>
    <w:rsid w:val="00936108"/>
    <w:rsid w:val="00946580"/>
    <w:rsid w:val="009475F8"/>
    <w:rsid w:val="0095294D"/>
    <w:rsid w:val="00953722"/>
    <w:rsid w:val="00957242"/>
    <w:rsid w:val="00985A92"/>
    <w:rsid w:val="0098681B"/>
    <w:rsid w:val="00992B76"/>
    <w:rsid w:val="00996A3A"/>
    <w:rsid w:val="009A2F6C"/>
    <w:rsid w:val="009A681C"/>
    <w:rsid w:val="009A6C4B"/>
    <w:rsid w:val="009B2801"/>
    <w:rsid w:val="009B3CD6"/>
    <w:rsid w:val="009B5BF6"/>
    <w:rsid w:val="009C04F7"/>
    <w:rsid w:val="009C6541"/>
    <w:rsid w:val="009C6A32"/>
    <w:rsid w:val="009E0CEC"/>
    <w:rsid w:val="009E2EF9"/>
    <w:rsid w:val="009E4A09"/>
    <w:rsid w:val="009F3372"/>
    <w:rsid w:val="00A04521"/>
    <w:rsid w:val="00A16876"/>
    <w:rsid w:val="00A2275C"/>
    <w:rsid w:val="00A26091"/>
    <w:rsid w:val="00A32163"/>
    <w:rsid w:val="00A32467"/>
    <w:rsid w:val="00A32FA6"/>
    <w:rsid w:val="00A33C4A"/>
    <w:rsid w:val="00A3703F"/>
    <w:rsid w:val="00A37C56"/>
    <w:rsid w:val="00A45E98"/>
    <w:rsid w:val="00A5586D"/>
    <w:rsid w:val="00A6710F"/>
    <w:rsid w:val="00A71833"/>
    <w:rsid w:val="00A74BFA"/>
    <w:rsid w:val="00A75621"/>
    <w:rsid w:val="00A81BF0"/>
    <w:rsid w:val="00A86AD9"/>
    <w:rsid w:val="00A87105"/>
    <w:rsid w:val="00AA04A3"/>
    <w:rsid w:val="00AB669C"/>
    <w:rsid w:val="00AC3DBE"/>
    <w:rsid w:val="00AC4BEA"/>
    <w:rsid w:val="00AD20BD"/>
    <w:rsid w:val="00AE3CD8"/>
    <w:rsid w:val="00AE6A0A"/>
    <w:rsid w:val="00AF24D6"/>
    <w:rsid w:val="00B0164A"/>
    <w:rsid w:val="00B06EB7"/>
    <w:rsid w:val="00B154BF"/>
    <w:rsid w:val="00B16965"/>
    <w:rsid w:val="00B201D7"/>
    <w:rsid w:val="00B2594E"/>
    <w:rsid w:val="00B35D0E"/>
    <w:rsid w:val="00B4021C"/>
    <w:rsid w:val="00B44015"/>
    <w:rsid w:val="00B55AE3"/>
    <w:rsid w:val="00B709C2"/>
    <w:rsid w:val="00B734CF"/>
    <w:rsid w:val="00B81A4C"/>
    <w:rsid w:val="00BA2F79"/>
    <w:rsid w:val="00BB013A"/>
    <w:rsid w:val="00BB199A"/>
    <w:rsid w:val="00BC3D4D"/>
    <w:rsid w:val="00BC452B"/>
    <w:rsid w:val="00BE4CA3"/>
    <w:rsid w:val="00BF0DEE"/>
    <w:rsid w:val="00BF19AC"/>
    <w:rsid w:val="00BF3496"/>
    <w:rsid w:val="00C03A7D"/>
    <w:rsid w:val="00C0428E"/>
    <w:rsid w:val="00C07787"/>
    <w:rsid w:val="00C50F76"/>
    <w:rsid w:val="00C55086"/>
    <w:rsid w:val="00C5566F"/>
    <w:rsid w:val="00C602BD"/>
    <w:rsid w:val="00C6667C"/>
    <w:rsid w:val="00C73399"/>
    <w:rsid w:val="00C745AD"/>
    <w:rsid w:val="00C7556F"/>
    <w:rsid w:val="00C768A4"/>
    <w:rsid w:val="00C77E78"/>
    <w:rsid w:val="00C827CB"/>
    <w:rsid w:val="00C83E68"/>
    <w:rsid w:val="00C90E26"/>
    <w:rsid w:val="00CA7D6E"/>
    <w:rsid w:val="00CB1FD3"/>
    <w:rsid w:val="00CD0059"/>
    <w:rsid w:val="00CD3FA7"/>
    <w:rsid w:val="00CE0317"/>
    <w:rsid w:val="00CE0438"/>
    <w:rsid w:val="00CF1B5B"/>
    <w:rsid w:val="00CF2673"/>
    <w:rsid w:val="00CF6193"/>
    <w:rsid w:val="00D008AD"/>
    <w:rsid w:val="00D03C5A"/>
    <w:rsid w:val="00D07AEA"/>
    <w:rsid w:val="00D1160B"/>
    <w:rsid w:val="00D22C76"/>
    <w:rsid w:val="00D231FF"/>
    <w:rsid w:val="00D273DA"/>
    <w:rsid w:val="00D30BDC"/>
    <w:rsid w:val="00D40122"/>
    <w:rsid w:val="00D43A60"/>
    <w:rsid w:val="00D467B2"/>
    <w:rsid w:val="00D5005C"/>
    <w:rsid w:val="00D56DC0"/>
    <w:rsid w:val="00D60D72"/>
    <w:rsid w:val="00D66959"/>
    <w:rsid w:val="00D66FD9"/>
    <w:rsid w:val="00D725AF"/>
    <w:rsid w:val="00D754B7"/>
    <w:rsid w:val="00D83696"/>
    <w:rsid w:val="00DA4F36"/>
    <w:rsid w:val="00DA6763"/>
    <w:rsid w:val="00DB29B4"/>
    <w:rsid w:val="00DB31BD"/>
    <w:rsid w:val="00DB7D01"/>
    <w:rsid w:val="00DC468E"/>
    <w:rsid w:val="00DE10D0"/>
    <w:rsid w:val="00DE33C0"/>
    <w:rsid w:val="00DF5D30"/>
    <w:rsid w:val="00DF715E"/>
    <w:rsid w:val="00E02A95"/>
    <w:rsid w:val="00E1547C"/>
    <w:rsid w:val="00E302AA"/>
    <w:rsid w:val="00E30F58"/>
    <w:rsid w:val="00E34BCA"/>
    <w:rsid w:val="00E410B3"/>
    <w:rsid w:val="00E4407C"/>
    <w:rsid w:val="00E443DB"/>
    <w:rsid w:val="00E45868"/>
    <w:rsid w:val="00E502AA"/>
    <w:rsid w:val="00E518F4"/>
    <w:rsid w:val="00E52D3D"/>
    <w:rsid w:val="00E632BE"/>
    <w:rsid w:val="00E634BE"/>
    <w:rsid w:val="00E658EE"/>
    <w:rsid w:val="00E80B78"/>
    <w:rsid w:val="00E82E60"/>
    <w:rsid w:val="00E87CF5"/>
    <w:rsid w:val="00E92612"/>
    <w:rsid w:val="00E941CA"/>
    <w:rsid w:val="00EA64DA"/>
    <w:rsid w:val="00EC021E"/>
    <w:rsid w:val="00EC5EAD"/>
    <w:rsid w:val="00ED29C3"/>
    <w:rsid w:val="00EE2FE9"/>
    <w:rsid w:val="00EF02BA"/>
    <w:rsid w:val="00EF49CD"/>
    <w:rsid w:val="00EF6440"/>
    <w:rsid w:val="00F002D1"/>
    <w:rsid w:val="00F24C57"/>
    <w:rsid w:val="00F30A28"/>
    <w:rsid w:val="00F31D1D"/>
    <w:rsid w:val="00F4244A"/>
    <w:rsid w:val="00F54BFF"/>
    <w:rsid w:val="00F57F90"/>
    <w:rsid w:val="00F61420"/>
    <w:rsid w:val="00F61887"/>
    <w:rsid w:val="00F814A3"/>
    <w:rsid w:val="00F81DC3"/>
    <w:rsid w:val="00F822FD"/>
    <w:rsid w:val="00F86D09"/>
    <w:rsid w:val="00F91145"/>
    <w:rsid w:val="00FA63AE"/>
    <w:rsid w:val="00FA6F6E"/>
    <w:rsid w:val="00FB21E1"/>
    <w:rsid w:val="00FB6FC9"/>
    <w:rsid w:val="00FB7693"/>
    <w:rsid w:val="00FC3C98"/>
    <w:rsid w:val="00FD2AD2"/>
    <w:rsid w:val="00FD4DF2"/>
    <w:rsid w:val="00FE2C27"/>
    <w:rsid w:val="00FE46C3"/>
    <w:rsid w:val="00FE5999"/>
    <w:rsid w:val="00FF476D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8D8"/>
    <w:rPr>
      <w:sz w:val="24"/>
      <w:szCs w:val="24"/>
      <w:lang w:val="ru-RU" w:eastAsia="ru-RU"/>
    </w:rPr>
  </w:style>
  <w:style w:type="paragraph" w:styleId="Heading1">
    <w:name w:val="heading 1"/>
    <w:basedOn w:val="Normal"/>
    <w:qFormat/>
    <w:rsid w:val="00E502AA"/>
    <w:pPr>
      <w:outlineLvl w:val="0"/>
    </w:pPr>
    <w:rPr>
      <w:color w:val="00007D"/>
      <w:spacing w:val="-12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4B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Emphasis">
    <w:name w:val="Emphasis"/>
    <w:basedOn w:val="DefaultParagraphFont"/>
    <w:qFormat/>
    <w:rsid w:val="007424B2"/>
    <w:rPr>
      <w:i/>
      <w:iCs/>
    </w:rPr>
  </w:style>
  <w:style w:type="character" w:styleId="Hyperlink">
    <w:name w:val="Hyperlink"/>
    <w:basedOn w:val="DefaultParagraphFont"/>
    <w:rsid w:val="00E502AA"/>
    <w:rPr>
      <w:rFonts w:ascii="Verdana" w:hAnsi="Verdana" w:hint="default"/>
      <w:b w:val="0"/>
      <w:bCs w:val="0"/>
      <w:strike w:val="0"/>
      <w:dstrike w:val="0"/>
      <w:color w:val="000000"/>
      <w:sz w:val="22"/>
      <w:szCs w:val="22"/>
      <w:u w:val="none"/>
      <w:effect w:val="none"/>
      <w:shd w:val="clear" w:color="auto" w:fill="auto"/>
    </w:rPr>
  </w:style>
  <w:style w:type="paragraph" w:styleId="NormalWeb">
    <w:name w:val="Normal (Web)"/>
    <w:basedOn w:val="Normal"/>
    <w:rsid w:val="00E502AA"/>
    <w:pPr>
      <w:spacing w:before="100" w:beforeAutospacing="1" w:after="100" w:afterAutospacing="1"/>
      <w:jc w:val="both"/>
    </w:pPr>
    <w:rPr>
      <w:rFonts w:ascii="Verdana" w:hAnsi="Verdana"/>
      <w:color w:val="000000"/>
      <w:sz w:val="22"/>
      <w:szCs w:val="22"/>
    </w:rPr>
  </w:style>
  <w:style w:type="paragraph" w:styleId="Footer">
    <w:name w:val="footer"/>
    <w:basedOn w:val="Normal"/>
    <w:rsid w:val="0091502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5026"/>
  </w:style>
  <w:style w:type="paragraph" w:styleId="EndnoteText">
    <w:name w:val="endnote text"/>
    <w:basedOn w:val="Normal"/>
    <w:semiHidden/>
    <w:rsid w:val="00AE3CD8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AE3CD8"/>
    <w:rPr>
      <w:vertAlign w:val="superscript"/>
    </w:rPr>
  </w:style>
  <w:style w:type="paragraph" w:styleId="Header">
    <w:name w:val="header"/>
    <w:basedOn w:val="Normal"/>
    <w:rsid w:val="00391625"/>
    <w:pPr>
      <w:tabs>
        <w:tab w:val="center" w:pos="4677"/>
        <w:tab w:val="right" w:pos="9355"/>
      </w:tabs>
    </w:pPr>
  </w:style>
  <w:style w:type="character" w:styleId="FootnoteReference">
    <w:name w:val="footnote reference"/>
    <w:basedOn w:val="DefaultParagraphFont"/>
    <w:semiHidden/>
    <w:rsid w:val="00F81DC3"/>
    <w:rPr>
      <w:vertAlign w:val="superscript"/>
    </w:rPr>
  </w:style>
  <w:style w:type="paragraph" w:styleId="FootnoteText">
    <w:name w:val="footnote text"/>
    <w:basedOn w:val="Normal"/>
    <w:semiHidden/>
    <w:rsid w:val="00F81DC3"/>
    <w:rPr>
      <w:sz w:val="20"/>
      <w:szCs w:val="20"/>
    </w:rPr>
  </w:style>
  <w:style w:type="paragraph" w:customStyle="1" w:styleId="2">
    <w:name w:val="Знак2 Знак Знак Знак Знак Знак Знак"/>
    <w:basedOn w:val="Normal"/>
    <w:rsid w:val="00F81D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greenurl1">
    <w:name w:val="green_url1"/>
    <w:basedOn w:val="DefaultParagraphFont"/>
    <w:rsid w:val="00F81DC3"/>
    <w:rPr>
      <w:color w:val="006600"/>
    </w:rPr>
  </w:style>
  <w:style w:type="paragraph" w:styleId="DocumentMap">
    <w:name w:val="Document Map"/>
    <w:basedOn w:val="Normal"/>
    <w:semiHidden/>
    <w:rsid w:val="00F6188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portal.ru/ru/government.html" TargetMode="External"/><Relationship Id="rId13" Type="http://schemas.openxmlformats.org/officeDocument/2006/relationships/hyperlink" Target="http://en.wikipedia.org/wiki/Chinese_diasp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ks.ru/bgd/regl/B07_16/IssWWW.exe/Stg/07-12-01.htm" TargetMode="External"/><Relationship Id="rId12" Type="http://schemas.openxmlformats.org/officeDocument/2006/relationships/hyperlink" Target="http://de.wikipedia.org/wiki/Auslandschines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epis2002.ru/index.html?id=17" TargetMode="External"/><Relationship Id="rId11" Type="http://schemas.openxmlformats.org/officeDocument/2006/relationships/hyperlink" Target="http://demoscope.ru/weekly/2004/0161/lisa01.ph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gks.ru/dbscripts/Cbsd/DBInet.cgi?pl=2404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moscope.ru/weekly/app/app4035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4994</Words>
  <Characters>35161</Characters>
  <Application>Microsoft Office Word</Application>
  <DocSecurity>0</DocSecurity>
  <Lines>549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этнических миграций на экономическое, демографическое и культурное</vt:lpstr>
    </vt:vector>
  </TitlesOfParts>
  <Company>Company</Company>
  <LinksUpToDate>false</LinksUpToDate>
  <CharactersWithSpaces>40084</CharactersWithSpaces>
  <SharedDoc>false</SharedDoc>
  <HLinks>
    <vt:vector size="48" baseType="variant">
      <vt:variant>
        <vt:i4>1179754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http://en.wikipedia.org/wiki/Chinese_diaspora</vt:lpwstr>
      </vt:variant>
      <vt:variant>
        <vt:lpwstr/>
      </vt:variant>
      <vt:variant>
        <vt:i4>196687</vt:i4>
      </vt:variant>
      <vt:variant>
        <vt:i4>18</vt:i4>
      </vt:variant>
      <vt:variant>
        <vt:i4>0</vt:i4>
      </vt:variant>
      <vt:variant>
        <vt:i4>5</vt:i4>
      </vt:variant>
      <vt:variant>
        <vt:lpwstr>http://de.wikipedia.org/wiki/Auslandschinesen</vt:lpwstr>
      </vt:variant>
      <vt:variant>
        <vt:lpwstr/>
      </vt:variant>
      <vt:variant>
        <vt:i4>3473534</vt:i4>
      </vt:variant>
      <vt:variant>
        <vt:i4>15</vt:i4>
      </vt:variant>
      <vt:variant>
        <vt:i4>0</vt:i4>
      </vt:variant>
      <vt:variant>
        <vt:i4>5</vt:i4>
      </vt:variant>
      <vt:variant>
        <vt:lpwstr>http://demoscope.ru/weekly/2004/0161/lisa01.php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http://www.gks.ru/dbscripts/Cbsd/DBInet.cgi?pl=2404007</vt:lpwstr>
      </vt:variant>
      <vt:variant>
        <vt:lpwstr/>
      </vt:variant>
      <vt:variant>
        <vt:i4>7602292</vt:i4>
      </vt:variant>
      <vt:variant>
        <vt:i4>9</vt:i4>
      </vt:variant>
      <vt:variant>
        <vt:i4>0</vt:i4>
      </vt:variant>
      <vt:variant>
        <vt:i4>5</vt:i4>
      </vt:variant>
      <vt:variant>
        <vt:lpwstr>http://demoscope.ru/weekly/app/app4035.php</vt:lpwstr>
      </vt:variant>
      <vt:variant>
        <vt:lpwstr/>
      </vt:variant>
      <vt:variant>
        <vt:i4>2228275</vt:i4>
      </vt:variant>
      <vt:variant>
        <vt:i4>6</vt:i4>
      </vt:variant>
      <vt:variant>
        <vt:i4>0</vt:i4>
      </vt:variant>
      <vt:variant>
        <vt:i4>5</vt:i4>
      </vt:variant>
      <vt:variant>
        <vt:lpwstr>http://www.omskportal.ru/ru/government.html</vt:lpwstr>
      </vt:variant>
      <vt:variant>
        <vt:lpwstr/>
      </vt:variant>
      <vt:variant>
        <vt:i4>4849720</vt:i4>
      </vt:variant>
      <vt:variant>
        <vt:i4>3</vt:i4>
      </vt:variant>
      <vt:variant>
        <vt:i4>0</vt:i4>
      </vt:variant>
      <vt:variant>
        <vt:i4>5</vt:i4>
      </vt:variant>
      <vt:variant>
        <vt:lpwstr>http://www.gks.ru/bgd/regl/B07_16/IssWWW.exe/Stg/07-12-01.htm</vt:lpwstr>
      </vt:variant>
      <vt:variant>
        <vt:lpwstr/>
      </vt:variant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http://www.perepis2002.ru/index.html?id=17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этнических миграций на экономическое, демографическое и культурное</dc:title>
  <dc:creator>User</dc:creator>
  <cp:lastModifiedBy>Elsa Guchinova</cp:lastModifiedBy>
  <cp:revision>3</cp:revision>
  <cp:lastPrinted>2010-08-12T06:03:00Z</cp:lastPrinted>
  <dcterms:created xsi:type="dcterms:W3CDTF">2011-05-20T10:37:00Z</dcterms:created>
  <dcterms:modified xsi:type="dcterms:W3CDTF">2011-05-22T09:20:00Z</dcterms:modified>
</cp:coreProperties>
</file>